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03A96" w14:textId="7CABE5B5" w:rsidR="001C0087" w:rsidRDefault="001C0087" w:rsidP="4667FB16">
      <w:pPr>
        <w:spacing w:line="276" w:lineRule="auto"/>
        <w:jc w:val="center"/>
        <w:rPr>
          <w:rStyle w:val="eop"/>
          <w:rFonts w:ascii="Arial" w:hAnsi="Arial" w:cs="Arial"/>
          <w:color w:val="007297"/>
          <w:sz w:val="44"/>
          <w:szCs w:val="44"/>
          <w:bdr w:val="none" w:sz="0" w:space="0" w:color="auto" w:frame="1"/>
          <w:shd w:val="clear" w:color="auto" w:fill="C6C6C6"/>
        </w:rPr>
      </w:pPr>
      <w:r>
        <w:rPr>
          <w:rStyle w:val="normaltextrun"/>
          <w:rFonts w:ascii="Arial" w:hAnsi="Arial" w:cs="Arial"/>
          <w:b/>
          <w:bCs/>
          <w:color w:val="007297"/>
          <w:sz w:val="44"/>
          <w:szCs w:val="44"/>
          <w:shd w:val="clear" w:color="auto" w:fill="FFFFFF"/>
        </w:rPr>
        <w:t>School Administrat</w:t>
      </w:r>
      <w:r w:rsidR="00992C6D">
        <w:rPr>
          <w:rStyle w:val="normaltextrun"/>
          <w:rFonts w:ascii="Arial" w:hAnsi="Arial" w:cs="Arial"/>
          <w:b/>
          <w:bCs/>
          <w:color w:val="007297"/>
          <w:sz w:val="44"/>
          <w:szCs w:val="44"/>
          <w:shd w:val="clear" w:color="auto" w:fill="FFFFFF"/>
        </w:rPr>
        <w:t>or</w:t>
      </w:r>
      <w:r>
        <w:rPr>
          <w:rStyle w:val="normaltextrun"/>
          <w:rFonts w:ascii="Arial" w:hAnsi="Arial" w:cs="Arial"/>
          <w:b/>
          <w:bCs/>
          <w:color w:val="007297"/>
          <w:sz w:val="44"/>
          <w:szCs w:val="44"/>
          <w:shd w:val="clear" w:color="auto" w:fill="FFFFFF"/>
        </w:rPr>
        <w:t> </w:t>
      </w:r>
    </w:p>
    <w:p w14:paraId="71707FB8" w14:textId="7D6A3094" w:rsidR="001C0087"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Salary Range: Support Staff Pay Scale Grade</w:t>
      </w:r>
      <w:r w:rsidR="00FE1340">
        <w:rPr>
          <w:rFonts w:ascii="Arial" w:hAnsi="Arial" w:cs="Arial"/>
          <w:b/>
          <w:bCs/>
          <w:color w:val="114A61"/>
          <w:sz w:val="28"/>
          <w:szCs w:val="28"/>
        </w:rPr>
        <w:t xml:space="preserve"> D</w:t>
      </w:r>
      <w:r w:rsidRPr="4667FB16">
        <w:rPr>
          <w:rFonts w:ascii="Arial" w:hAnsi="Arial" w:cs="Arial"/>
          <w:b/>
          <w:bCs/>
          <w:color w:val="114A61"/>
          <w:sz w:val="28"/>
          <w:szCs w:val="28"/>
        </w:rPr>
        <w:t xml:space="preserve"> </w:t>
      </w:r>
    </w:p>
    <w:p w14:paraId="56740BC1" w14:textId="73DED0A8" w:rsidR="00352232" w:rsidRPr="00DF3941" w:rsidRDefault="002C129D" w:rsidP="4667FB16">
      <w:pPr>
        <w:spacing w:line="276" w:lineRule="auto"/>
        <w:jc w:val="center"/>
        <w:rPr>
          <w:rFonts w:ascii="Arial" w:hAnsi="Arial" w:cs="Arial"/>
          <w:b/>
          <w:bCs/>
          <w:color w:val="114A61"/>
          <w:sz w:val="28"/>
          <w:szCs w:val="28"/>
        </w:rPr>
      </w:pPr>
      <w:r>
        <w:rPr>
          <w:rFonts w:ascii="Arial" w:hAnsi="Arial" w:cs="Arial"/>
          <w:b/>
          <w:bCs/>
          <w:color w:val="114A61"/>
          <w:sz w:val="28"/>
          <w:szCs w:val="28"/>
        </w:rPr>
        <w:t>£28,</w:t>
      </w:r>
      <w:r w:rsidR="00484CFC">
        <w:rPr>
          <w:rFonts w:ascii="Arial" w:hAnsi="Arial" w:cs="Arial"/>
          <w:b/>
          <w:bCs/>
          <w:color w:val="114A61"/>
          <w:sz w:val="28"/>
          <w:szCs w:val="28"/>
        </w:rPr>
        <w:t xml:space="preserve">697 - </w:t>
      </w:r>
      <w:r w:rsidR="00E7350F">
        <w:rPr>
          <w:rFonts w:ascii="Arial" w:hAnsi="Arial" w:cs="Arial"/>
          <w:b/>
          <w:bCs/>
          <w:color w:val="114A61"/>
          <w:sz w:val="28"/>
          <w:szCs w:val="28"/>
        </w:rPr>
        <w:t xml:space="preserve">£31,573 </w:t>
      </w:r>
      <w:r w:rsidR="001C0087">
        <w:rPr>
          <w:rFonts w:ascii="Arial" w:hAnsi="Arial" w:cs="Arial"/>
          <w:b/>
          <w:bCs/>
          <w:color w:val="114A61"/>
          <w:sz w:val="28"/>
          <w:szCs w:val="28"/>
        </w:rPr>
        <w:t>(</w:t>
      </w:r>
      <w:r w:rsidR="26904C12" w:rsidRPr="4667FB16">
        <w:rPr>
          <w:rFonts w:ascii="Arial" w:hAnsi="Arial" w:cs="Arial"/>
          <w:b/>
          <w:bCs/>
          <w:color w:val="114A61"/>
          <w:sz w:val="28"/>
          <w:szCs w:val="28"/>
        </w:rPr>
        <w:t>FTE)</w:t>
      </w:r>
    </w:p>
    <w:p w14:paraId="13A0B979" w14:textId="55646FF5" w:rsidR="00352232" w:rsidRPr="00DF3941" w:rsidRDefault="00FE1340" w:rsidP="4667FB16">
      <w:pPr>
        <w:spacing w:line="276" w:lineRule="auto"/>
        <w:jc w:val="center"/>
        <w:rPr>
          <w:rFonts w:ascii="Arial" w:hAnsi="Arial" w:cs="Arial"/>
          <w:b/>
          <w:bCs/>
          <w:color w:val="114A61"/>
          <w:sz w:val="28"/>
          <w:szCs w:val="28"/>
        </w:rPr>
      </w:pPr>
      <w:r>
        <w:rPr>
          <w:rFonts w:ascii="Arial" w:hAnsi="Arial" w:cs="Arial"/>
          <w:b/>
          <w:bCs/>
          <w:color w:val="114A61"/>
          <w:sz w:val="28"/>
          <w:szCs w:val="28"/>
        </w:rPr>
        <w:t>27.5</w:t>
      </w:r>
      <w:r w:rsidR="26904C12" w:rsidRPr="4667FB16">
        <w:rPr>
          <w:rFonts w:ascii="Arial" w:hAnsi="Arial" w:cs="Arial"/>
          <w:b/>
          <w:bCs/>
          <w:color w:val="114A61"/>
          <w:sz w:val="28"/>
          <w:szCs w:val="28"/>
        </w:rPr>
        <w:t xml:space="preserve"> hours a week</w:t>
      </w:r>
      <w:r w:rsidR="008C292E">
        <w:rPr>
          <w:rFonts w:ascii="Arial" w:hAnsi="Arial" w:cs="Arial"/>
          <w:b/>
          <w:bCs/>
          <w:color w:val="114A61"/>
          <w:sz w:val="28"/>
          <w:szCs w:val="28"/>
        </w:rPr>
        <w:t>, Term Time Only</w:t>
      </w:r>
    </w:p>
    <w:p w14:paraId="2973E504" w14:textId="05B6A869" w:rsidR="00352232" w:rsidRPr="00DF3941" w:rsidRDefault="76F682F7" w:rsidP="4667FB16">
      <w:pPr>
        <w:spacing w:line="276" w:lineRule="auto"/>
        <w:jc w:val="center"/>
      </w:pPr>
      <w:r w:rsidRPr="4667FB16">
        <w:rPr>
          <w:rFonts w:ascii="Arial" w:hAnsi="Arial" w:cs="Arial"/>
          <w:b/>
          <w:bCs/>
          <w:color w:val="114A61"/>
          <w:sz w:val="28"/>
          <w:szCs w:val="28"/>
        </w:rPr>
        <w:t>Testbourne</w:t>
      </w:r>
      <w:r w:rsidR="2C0E54C5" w:rsidRPr="4667FB16">
        <w:rPr>
          <w:rFonts w:ascii="Arial" w:hAnsi="Arial" w:cs="Arial"/>
          <w:b/>
          <w:bCs/>
          <w:color w:val="114A61"/>
          <w:sz w:val="28"/>
          <w:szCs w:val="28"/>
        </w:rPr>
        <w:t xml:space="preserve"> Community S</w:t>
      </w:r>
      <w:r w:rsidRPr="4667FB16">
        <w:rPr>
          <w:rFonts w:ascii="Arial" w:hAnsi="Arial" w:cs="Arial"/>
          <w:b/>
          <w:bCs/>
          <w:color w:val="114A61"/>
          <w:sz w:val="28"/>
          <w:szCs w:val="28"/>
        </w:rPr>
        <w:t>chool</w:t>
      </w:r>
      <w:r w:rsidR="274FBE91" w:rsidRPr="4667FB16">
        <w:rPr>
          <w:rFonts w:ascii="Arial" w:hAnsi="Arial" w:cs="Arial"/>
          <w:b/>
          <w:bCs/>
          <w:color w:val="114A61"/>
          <w:sz w:val="28"/>
          <w:szCs w:val="28"/>
        </w:rPr>
        <w:t>:</w:t>
      </w:r>
      <w:r w:rsidRPr="4667FB16">
        <w:rPr>
          <w:rFonts w:ascii="Arial" w:hAnsi="Arial" w:cs="Arial"/>
          <w:b/>
          <w:bCs/>
          <w:color w:val="114A61"/>
          <w:sz w:val="28"/>
          <w:szCs w:val="28"/>
        </w:rPr>
        <w:t xml:space="preserve"> where </w:t>
      </w:r>
      <w:r w:rsidR="74B23D7C" w:rsidRPr="4667FB16">
        <w:rPr>
          <w:rFonts w:ascii="Arial" w:hAnsi="Arial" w:cs="Arial"/>
          <w:b/>
          <w:bCs/>
          <w:color w:val="114A61"/>
          <w:sz w:val="28"/>
          <w:szCs w:val="28"/>
        </w:rPr>
        <w:t>culture and ethos matter</w:t>
      </w:r>
    </w:p>
    <w:p w14:paraId="2640DA51" w14:textId="0C2A57BB" w:rsidR="4667FB16" w:rsidRDefault="4667FB16" w:rsidP="4667FB16">
      <w:pPr>
        <w:spacing w:line="276" w:lineRule="auto"/>
        <w:jc w:val="center"/>
        <w:rPr>
          <w:rFonts w:ascii="Arial" w:hAnsi="Arial" w:cs="Arial"/>
          <w:b/>
          <w:bCs/>
          <w:color w:val="114A61"/>
          <w:sz w:val="22"/>
          <w:szCs w:val="22"/>
        </w:rPr>
      </w:pPr>
    </w:p>
    <w:p w14:paraId="7DC60B4E" w14:textId="0C62938E" w:rsidR="00F03A6C" w:rsidRDefault="00F03A6C" w:rsidP="00F03A6C">
      <w:pPr>
        <w:rPr>
          <w:rFonts w:ascii="Arial" w:hAnsi="Arial" w:cs="Arial"/>
          <w:sz w:val="22"/>
          <w:szCs w:val="22"/>
        </w:rPr>
      </w:pPr>
      <w:r w:rsidRPr="00DF3941">
        <w:rPr>
          <w:rFonts w:ascii="Arial" w:hAnsi="Arial" w:cs="Arial"/>
          <w:sz w:val="22"/>
          <w:szCs w:val="22"/>
        </w:rPr>
        <w:t xml:space="preserve">Are you a passionate </w:t>
      </w:r>
      <w:r w:rsidR="0051126A">
        <w:rPr>
          <w:rFonts w:ascii="Arial" w:hAnsi="Arial" w:cs="Arial"/>
          <w:sz w:val="22"/>
          <w:szCs w:val="22"/>
        </w:rPr>
        <w:t xml:space="preserve">person </w:t>
      </w:r>
      <w:r w:rsidRPr="00DF3941">
        <w:rPr>
          <w:rFonts w:ascii="Arial" w:hAnsi="Arial" w:cs="Arial"/>
          <w:sz w:val="22"/>
          <w:szCs w:val="22"/>
        </w:rPr>
        <w:t xml:space="preserve">who believes in the power of relationships, high expectations, and </w:t>
      </w:r>
      <w:r w:rsidR="00965D6C" w:rsidRPr="00DF3941">
        <w:rPr>
          <w:rFonts w:ascii="Arial" w:hAnsi="Arial" w:cs="Arial"/>
          <w:sz w:val="22"/>
          <w:szCs w:val="22"/>
        </w:rPr>
        <w:t xml:space="preserve">a calm, </w:t>
      </w:r>
      <w:r w:rsidRPr="00DF3941">
        <w:rPr>
          <w:rFonts w:ascii="Arial" w:hAnsi="Arial" w:cs="Arial"/>
          <w:sz w:val="22"/>
          <w:szCs w:val="22"/>
        </w:rPr>
        <w:t xml:space="preserve">purposeful </w:t>
      </w:r>
      <w:r w:rsidR="00965D6C" w:rsidRPr="00DF3941">
        <w:rPr>
          <w:rFonts w:ascii="Arial" w:hAnsi="Arial" w:cs="Arial"/>
          <w:sz w:val="22"/>
          <w:szCs w:val="22"/>
        </w:rPr>
        <w:t>atmosphere</w:t>
      </w:r>
      <w:r w:rsidRPr="00DF3941">
        <w:rPr>
          <w:rFonts w:ascii="Arial" w:hAnsi="Arial" w:cs="Arial"/>
          <w:sz w:val="22"/>
          <w:szCs w:val="22"/>
        </w:rPr>
        <w:t xml:space="preserve">? At Testbourne </w:t>
      </w:r>
      <w:r w:rsidR="00747496" w:rsidRPr="00DF3941">
        <w:rPr>
          <w:rFonts w:ascii="Arial" w:hAnsi="Arial" w:cs="Arial"/>
          <w:sz w:val="22"/>
          <w:szCs w:val="22"/>
        </w:rPr>
        <w:t xml:space="preserve">Community </w:t>
      </w:r>
      <w:r w:rsidRPr="00DF3941">
        <w:rPr>
          <w:rFonts w:ascii="Arial" w:hAnsi="Arial" w:cs="Arial"/>
          <w:sz w:val="22"/>
          <w:szCs w:val="22"/>
        </w:rPr>
        <w:t>School, we don’t just teach – we shape futures. Our culture is built on a legacy of over 100 years of education, rooted in kindness, respect, honesty, integrity, ambition, and leadership.</w:t>
      </w:r>
      <w:r w:rsidR="00E230BC" w:rsidRPr="00DF3941">
        <w:rPr>
          <w:rFonts w:ascii="Arial" w:hAnsi="Arial" w:cs="Arial"/>
          <w:sz w:val="22"/>
          <w:szCs w:val="22"/>
        </w:rPr>
        <w:t xml:space="preserve"> </w:t>
      </w:r>
    </w:p>
    <w:p w14:paraId="51B99E19" w14:textId="77777777" w:rsidR="00F35CC4" w:rsidRDefault="00F35CC4" w:rsidP="00F03A6C">
      <w:pPr>
        <w:rPr>
          <w:rFonts w:ascii="Arial" w:hAnsi="Arial" w:cs="Arial"/>
          <w:sz w:val="22"/>
          <w:szCs w:val="22"/>
        </w:rPr>
      </w:pPr>
    </w:p>
    <w:p w14:paraId="0A1A9D52" w14:textId="1CE97AC6" w:rsidR="001C0087" w:rsidRDefault="001C0087" w:rsidP="001C008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We are looking to appoint an experienced Administrat</w:t>
      </w:r>
      <w:r w:rsidR="00690399">
        <w:rPr>
          <w:rStyle w:val="normaltextrun"/>
          <w:rFonts w:ascii="Arial" w:hAnsi="Arial" w:cs="Arial"/>
          <w:sz w:val="22"/>
          <w:szCs w:val="22"/>
        </w:rPr>
        <w:t>or</w:t>
      </w:r>
      <w:r>
        <w:rPr>
          <w:rStyle w:val="normaltextrun"/>
          <w:rFonts w:ascii="Arial" w:hAnsi="Arial" w:cs="Arial"/>
          <w:sz w:val="22"/>
          <w:szCs w:val="22"/>
        </w:rPr>
        <w:t xml:space="preserve"> to join our dedicated team. You will be required to deliver a variety of administrative tasks to support the smooth running of the school. </w:t>
      </w:r>
      <w:r w:rsidR="003B460B">
        <w:rPr>
          <w:rStyle w:val="normaltextrun"/>
          <w:rFonts w:ascii="Arial" w:hAnsi="Arial" w:cs="Arial"/>
          <w:sz w:val="22"/>
          <w:szCs w:val="22"/>
        </w:rPr>
        <w:t>A key role will be to ad</w:t>
      </w:r>
      <w:r w:rsidR="00486052">
        <w:rPr>
          <w:rStyle w:val="normaltextrun"/>
          <w:rFonts w:ascii="Arial" w:hAnsi="Arial" w:cs="Arial"/>
          <w:sz w:val="22"/>
          <w:szCs w:val="22"/>
        </w:rPr>
        <w:t>minister</w:t>
      </w:r>
      <w:r w:rsidR="004D2BF9">
        <w:rPr>
          <w:rStyle w:val="normaltextrun"/>
          <w:rFonts w:ascii="Arial" w:hAnsi="Arial" w:cs="Arial"/>
          <w:sz w:val="22"/>
          <w:szCs w:val="22"/>
        </w:rPr>
        <w:t xml:space="preserve"> our work experience and careers</w:t>
      </w:r>
      <w:r w:rsidR="00175CEC">
        <w:rPr>
          <w:rStyle w:val="normaltextrun"/>
          <w:rFonts w:ascii="Arial" w:hAnsi="Arial" w:cs="Arial"/>
          <w:sz w:val="22"/>
          <w:szCs w:val="22"/>
        </w:rPr>
        <w:t xml:space="preserve"> offer </w:t>
      </w:r>
      <w:r w:rsidR="00957767">
        <w:rPr>
          <w:rStyle w:val="normaltextrun"/>
          <w:rFonts w:ascii="Arial" w:hAnsi="Arial" w:cs="Arial"/>
          <w:sz w:val="22"/>
          <w:szCs w:val="22"/>
        </w:rPr>
        <w:t>for students</w:t>
      </w:r>
      <w:r w:rsidR="008928E8">
        <w:rPr>
          <w:rStyle w:val="normaltextrun"/>
          <w:rFonts w:ascii="Arial" w:hAnsi="Arial" w:cs="Arial"/>
          <w:sz w:val="22"/>
          <w:szCs w:val="22"/>
        </w:rPr>
        <w:t xml:space="preserve">, as well as </w:t>
      </w:r>
      <w:r w:rsidR="004B7BCB">
        <w:rPr>
          <w:rStyle w:val="normaltextrun"/>
          <w:rFonts w:ascii="Arial" w:hAnsi="Arial" w:cs="Arial"/>
          <w:sz w:val="22"/>
          <w:szCs w:val="22"/>
        </w:rPr>
        <w:t>providing general administration support</w:t>
      </w:r>
      <w:r w:rsidR="006037C6">
        <w:rPr>
          <w:rStyle w:val="normaltextrun"/>
          <w:rFonts w:ascii="Arial" w:hAnsi="Arial" w:cs="Arial"/>
          <w:sz w:val="22"/>
          <w:szCs w:val="22"/>
        </w:rPr>
        <w:t xml:space="preserve"> and </w:t>
      </w:r>
      <w:r>
        <w:rPr>
          <w:rStyle w:val="normaltextrun"/>
          <w:rFonts w:ascii="Arial" w:hAnsi="Arial" w:cs="Arial"/>
          <w:sz w:val="22"/>
          <w:szCs w:val="22"/>
        </w:rPr>
        <w:t xml:space="preserve">some reception cover. This role would suit someone who sets themselves high standards, </w:t>
      </w:r>
      <w:r w:rsidR="002D535D">
        <w:rPr>
          <w:rStyle w:val="normaltextrun"/>
          <w:rFonts w:ascii="Arial" w:hAnsi="Arial" w:cs="Arial"/>
          <w:sz w:val="22"/>
          <w:szCs w:val="22"/>
        </w:rPr>
        <w:t xml:space="preserve">is organised and methodical in their work, </w:t>
      </w:r>
      <w:r>
        <w:rPr>
          <w:rStyle w:val="normaltextrun"/>
          <w:rFonts w:ascii="Arial" w:hAnsi="Arial" w:cs="Arial"/>
          <w:sz w:val="22"/>
          <w:szCs w:val="22"/>
        </w:rPr>
        <w:t>enjoys working as a team and being at the heart of school life. </w:t>
      </w:r>
    </w:p>
    <w:p w14:paraId="34E60647" w14:textId="1FD9CF2F" w:rsidR="001C0087" w:rsidRDefault="001C0087" w:rsidP="001C0087">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t>
      </w:r>
    </w:p>
    <w:p w14:paraId="18970675" w14:textId="77777777" w:rsidR="003D1E15" w:rsidRPr="00DF3941" w:rsidRDefault="003D1E15" w:rsidP="00F03A6C">
      <w:pPr>
        <w:rPr>
          <w:rFonts w:ascii="Arial" w:hAnsi="Arial" w:cs="Arial"/>
          <w:sz w:val="22"/>
          <w:szCs w:val="22"/>
        </w:rPr>
      </w:pPr>
    </w:p>
    <w:p w14:paraId="41C42B9F" w14:textId="1986B6C7" w:rsidR="00E230BC" w:rsidRPr="00DF3941" w:rsidRDefault="00E230BC" w:rsidP="00E230BC">
      <w:pPr>
        <w:spacing w:line="276" w:lineRule="auto"/>
        <w:rPr>
          <w:rFonts w:ascii="Arial" w:hAnsi="Arial" w:cs="Arial"/>
          <w:b/>
          <w:color w:val="114A61"/>
          <w:sz w:val="22"/>
          <w:szCs w:val="22"/>
        </w:rPr>
      </w:pPr>
      <w:r w:rsidRPr="00DF3941">
        <w:rPr>
          <w:rFonts w:ascii="Arial" w:hAnsi="Arial" w:cs="Arial"/>
          <w:b/>
          <w:color w:val="114A61"/>
          <w:sz w:val="22"/>
          <w:szCs w:val="22"/>
        </w:rPr>
        <w:t>We are proud to be a school where:</w:t>
      </w:r>
    </w:p>
    <w:p w14:paraId="6766EB3B" w14:textId="64D73C8E" w:rsidR="00E230BC" w:rsidRPr="00DF3941" w:rsidRDefault="006D76F6" w:rsidP="006D76F6">
      <w:pPr>
        <w:pStyle w:val="ListParagraph"/>
        <w:numPr>
          <w:ilvl w:val="0"/>
          <w:numId w:val="4"/>
        </w:numPr>
        <w:spacing w:line="276" w:lineRule="auto"/>
        <w:rPr>
          <w:rFonts w:ascii="Arial" w:hAnsi="Arial" w:cs="Arial"/>
          <w:sz w:val="22"/>
          <w:szCs w:val="22"/>
        </w:rPr>
      </w:pPr>
      <w:r w:rsidRPr="00DF3941">
        <w:rPr>
          <w:rFonts w:ascii="Arial" w:hAnsi="Arial" w:cs="Arial"/>
          <w:b/>
          <w:color w:val="007297"/>
          <w:sz w:val="22"/>
          <w:szCs w:val="22"/>
        </w:rPr>
        <w:t>Learning is our top priority</w:t>
      </w:r>
      <w:r w:rsidRPr="00DF3941">
        <w:rPr>
          <w:rFonts w:ascii="Arial" w:hAnsi="Arial" w:cs="Arial"/>
          <w:color w:val="007297"/>
          <w:sz w:val="22"/>
          <w:szCs w:val="22"/>
        </w:rPr>
        <w:t xml:space="preserve"> </w:t>
      </w:r>
      <w:r w:rsidR="00224F5D">
        <w:rPr>
          <w:rFonts w:ascii="Arial" w:hAnsi="Arial" w:cs="Arial"/>
          <w:sz w:val="22"/>
          <w:szCs w:val="22"/>
        </w:rPr>
        <w:t>–</w:t>
      </w:r>
      <w:r w:rsidR="001C2357" w:rsidRPr="00DF3941">
        <w:rPr>
          <w:rFonts w:ascii="Arial" w:hAnsi="Arial" w:cs="Arial"/>
          <w:sz w:val="22"/>
          <w:szCs w:val="22"/>
        </w:rPr>
        <w:t xml:space="preserve"> </w:t>
      </w:r>
      <w:r w:rsidR="00224F5D">
        <w:rPr>
          <w:rFonts w:ascii="Arial" w:hAnsi="Arial" w:cs="Arial"/>
          <w:sz w:val="22"/>
          <w:szCs w:val="22"/>
        </w:rPr>
        <w:t xml:space="preserve">when we make any </w:t>
      </w:r>
      <w:r w:rsidRPr="00DF3941">
        <w:rPr>
          <w:rFonts w:ascii="Arial" w:hAnsi="Arial" w:cs="Arial"/>
          <w:sz w:val="22"/>
          <w:szCs w:val="22"/>
        </w:rPr>
        <w:t xml:space="preserve">decision we </w:t>
      </w:r>
      <w:r w:rsidR="00224F5D">
        <w:rPr>
          <w:rFonts w:ascii="Arial" w:hAnsi="Arial" w:cs="Arial"/>
          <w:sz w:val="22"/>
          <w:szCs w:val="22"/>
        </w:rPr>
        <w:t xml:space="preserve">always </w:t>
      </w:r>
      <w:proofErr w:type="gramStart"/>
      <w:r w:rsidRPr="00DF3941">
        <w:rPr>
          <w:rFonts w:ascii="Arial" w:hAnsi="Arial" w:cs="Arial"/>
          <w:sz w:val="22"/>
          <w:szCs w:val="22"/>
        </w:rPr>
        <w:t>ask</w:t>
      </w:r>
      <w:proofErr w:type="gramEnd"/>
      <w:r w:rsidRPr="00DF3941">
        <w:rPr>
          <w:rFonts w:ascii="Arial" w:hAnsi="Arial" w:cs="Arial"/>
          <w:sz w:val="22"/>
          <w:szCs w:val="22"/>
        </w:rPr>
        <w:t xml:space="preserve"> “How does this </w:t>
      </w:r>
      <w:r w:rsidR="000E3231" w:rsidRPr="00DF3941">
        <w:rPr>
          <w:rFonts w:ascii="Arial" w:hAnsi="Arial" w:cs="Arial"/>
          <w:sz w:val="22"/>
          <w:szCs w:val="22"/>
        </w:rPr>
        <w:t>help our students to learn</w:t>
      </w:r>
      <w:r w:rsidR="00500103" w:rsidRPr="00DF3941">
        <w:rPr>
          <w:rFonts w:ascii="Arial" w:hAnsi="Arial" w:cs="Arial"/>
          <w:sz w:val="22"/>
          <w:szCs w:val="22"/>
        </w:rPr>
        <w:t xml:space="preserve"> </w:t>
      </w:r>
      <w:r w:rsidR="001C2357" w:rsidRPr="00DF3941">
        <w:rPr>
          <w:rFonts w:ascii="Arial" w:hAnsi="Arial" w:cs="Arial"/>
          <w:sz w:val="22"/>
          <w:szCs w:val="22"/>
        </w:rPr>
        <w:t xml:space="preserve">more </w:t>
      </w:r>
      <w:r w:rsidR="00500103" w:rsidRPr="00DF3941">
        <w:rPr>
          <w:rFonts w:ascii="Arial" w:hAnsi="Arial" w:cs="Arial"/>
          <w:sz w:val="22"/>
          <w:szCs w:val="22"/>
        </w:rPr>
        <w:t>effectively</w:t>
      </w:r>
      <w:r w:rsidR="000E3231" w:rsidRPr="00DF3941">
        <w:rPr>
          <w:rFonts w:ascii="Arial" w:hAnsi="Arial" w:cs="Arial"/>
          <w:sz w:val="22"/>
          <w:szCs w:val="22"/>
        </w:rPr>
        <w:t>?”</w:t>
      </w:r>
    </w:p>
    <w:p w14:paraId="37BAE2FC" w14:textId="6AF54C01" w:rsidR="006D76F6" w:rsidRPr="00DF3941" w:rsidRDefault="006D76F6" w:rsidP="006D76F6">
      <w:pPr>
        <w:pStyle w:val="ListParagraph"/>
        <w:numPr>
          <w:ilvl w:val="0"/>
          <w:numId w:val="4"/>
        </w:numPr>
        <w:spacing w:line="276" w:lineRule="auto"/>
        <w:rPr>
          <w:rFonts w:ascii="Arial" w:hAnsi="Arial" w:cs="Arial"/>
          <w:sz w:val="22"/>
          <w:szCs w:val="22"/>
        </w:rPr>
      </w:pPr>
      <w:r w:rsidRPr="00DF3941">
        <w:rPr>
          <w:rFonts w:ascii="Arial" w:hAnsi="Arial" w:cs="Arial"/>
          <w:b/>
          <w:color w:val="007297"/>
          <w:sz w:val="22"/>
          <w:szCs w:val="22"/>
        </w:rPr>
        <w:t xml:space="preserve">Students </w:t>
      </w:r>
      <w:r w:rsidR="000E3231" w:rsidRPr="00DF3941">
        <w:rPr>
          <w:rFonts w:ascii="Arial" w:hAnsi="Arial" w:cs="Arial"/>
          <w:b/>
          <w:color w:val="007297"/>
          <w:sz w:val="22"/>
          <w:szCs w:val="22"/>
        </w:rPr>
        <w:t>are supported</w:t>
      </w:r>
      <w:r w:rsidR="000E3231" w:rsidRPr="00DF3941">
        <w:rPr>
          <w:rFonts w:ascii="Arial" w:hAnsi="Arial" w:cs="Arial"/>
          <w:color w:val="007297"/>
          <w:sz w:val="22"/>
          <w:szCs w:val="22"/>
        </w:rPr>
        <w:t xml:space="preserve"> </w:t>
      </w:r>
      <w:r w:rsidR="000E3231" w:rsidRPr="00DF3941">
        <w:rPr>
          <w:rFonts w:ascii="Arial" w:hAnsi="Arial" w:cs="Arial"/>
          <w:sz w:val="22"/>
          <w:szCs w:val="22"/>
        </w:rPr>
        <w:t xml:space="preserve">to become </w:t>
      </w:r>
      <w:r w:rsidR="000E3231" w:rsidRPr="00DF3941">
        <w:rPr>
          <w:rFonts w:ascii="Arial" w:hAnsi="Arial" w:cs="Arial"/>
          <w:b/>
          <w:color w:val="007297"/>
          <w:sz w:val="22"/>
          <w:szCs w:val="22"/>
        </w:rPr>
        <w:t>independent, resilient</w:t>
      </w:r>
      <w:r w:rsidR="000E3231" w:rsidRPr="00DF3941">
        <w:rPr>
          <w:rFonts w:ascii="Arial" w:hAnsi="Arial" w:cs="Arial"/>
          <w:b/>
          <w:sz w:val="22"/>
          <w:szCs w:val="22"/>
        </w:rPr>
        <w:t xml:space="preserve"> </w:t>
      </w:r>
      <w:r w:rsidR="000E3231" w:rsidRPr="00DF3941">
        <w:rPr>
          <w:rFonts w:ascii="Arial" w:hAnsi="Arial" w:cs="Arial"/>
          <w:sz w:val="22"/>
          <w:szCs w:val="22"/>
        </w:rPr>
        <w:t>and</w:t>
      </w:r>
      <w:r w:rsidR="000E3231" w:rsidRPr="00DF3941">
        <w:rPr>
          <w:rFonts w:ascii="Arial" w:hAnsi="Arial" w:cs="Arial"/>
          <w:b/>
          <w:sz w:val="22"/>
          <w:szCs w:val="22"/>
        </w:rPr>
        <w:t xml:space="preserve"> </w:t>
      </w:r>
      <w:r w:rsidR="000E3231" w:rsidRPr="00DF3941">
        <w:rPr>
          <w:rFonts w:ascii="Arial" w:hAnsi="Arial" w:cs="Arial"/>
          <w:b/>
          <w:color w:val="007297"/>
          <w:sz w:val="22"/>
          <w:szCs w:val="22"/>
        </w:rPr>
        <w:t>responsible</w:t>
      </w:r>
      <w:r w:rsidR="000E3231" w:rsidRPr="00DF3941">
        <w:rPr>
          <w:rFonts w:ascii="Arial" w:hAnsi="Arial" w:cs="Arial"/>
          <w:b/>
          <w:sz w:val="22"/>
          <w:szCs w:val="22"/>
        </w:rPr>
        <w:t xml:space="preserve"> </w:t>
      </w:r>
      <w:r w:rsidR="000E3231" w:rsidRPr="00DF3941">
        <w:rPr>
          <w:rFonts w:ascii="Arial" w:hAnsi="Arial" w:cs="Arial"/>
          <w:sz w:val="22"/>
          <w:szCs w:val="22"/>
        </w:rPr>
        <w:t>young people</w:t>
      </w:r>
      <w:r w:rsidR="00FD3A13" w:rsidRPr="00DF3941">
        <w:rPr>
          <w:rFonts w:ascii="Arial" w:hAnsi="Arial" w:cs="Arial"/>
          <w:sz w:val="22"/>
          <w:szCs w:val="22"/>
        </w:rPr>
        <w:t xml:space="preserve"> prepared for their future</w:t>
      </w:r>
      <w:r w:rsidR="000E3231" w:rsidRPr="00DF3941">
        <w:rPr>
          <w:rFonts w:ascii="Arial" w:hAnsi="Arial" w:cs="Arial"/>
          <w:sz w:val="22"/>
          <w:szCs w:val="22"/>
        </w:rPr>
        <w:t>.</w:t>
      </w:r>
    </w:p>
    <w:p w14:paraId="10B6F04E" w14:textId="6474CCF1" w:rsidR="00956C6C" w:rsidRPr="00DF3941" w:rsidRDefault="00956C6C" w:rsidP="00956C6C">
      <w:pPr>
        <w:pStyle w:val="ListParagraph"/>
        <w:numPr>
          <w:ilvl w:val="0"/>
          <w:numId w:val="4"/>
        </w:numPr>
        <w:spacing w:line="276" w:lineRule="auto"/>
        <w:rPr>
          <w:rFonts w:ascii="Arial" w:hAnsi="Arial" w:cs="Arial"/>
          <w:sz w:val="22"/>
          <w:szCs w:val="22"/>
        </w:rPr>
      </w:pPr>
      <w:r w:rsidRPr="00DF3941">
        <w:rPr>
          <w:rFonts w:ascii="Arial" w:hAnsi="Arial" w:cs="Arial"/>
          <w:b/>
          <w:color w:val="007297"/>
          <w:sz w:val="22"/>
          <w:szCs w:val="22"/>
        </w:rPr>
        <w:t xml:space="preserve">Recognition is </w:t>
      </w:r>
      <w:r w:rsidR="00D91638" w:rsidRPr="00DF3941">
        <w:rPr>
          <w:rFonts w:ascii="Arial" w:hAnsi="Arial" w:cs="Arial"/>
          <w:b/>
          <w:color w:val="007297"/>
          <w:sz w:val="22"/>
          <w:szCs w:val="22"/>
        </w:rPr>
        <w:t>meaningful</w:t>
      </w:r>
      <w:r w:rsidR="00D91638" w:rsidRPr="00DF3941">
        <w:rPr>
          <w:rFonts w:ascii="Arial" w:hAnsi="Arial" w:cs="Arial"/>
          <w:b/>
          <w:sz w:val="22"/>
          <w:szCs w:val="22"/>
        </w:rPr>
        <w:t xml:space="preserve">: </w:t>
      </w:r>
      <w:r w:rsidR="00D91638" w:rsidRPr="00DF3941">
        <w:rPr>
          <w:rFonts w:ascii="Arial" w:hAnsi="Arial" w:cs="Arial"/>
          <w:sz w:val="22"/>
          <w:szCs w:val="22"/>
        </w:rPr>
        <w:t>we celebrate effort, character and contribution, not with material rewards but with genuine appreciation</w:t>
      </w:r>
      <w:r w:rsidR="00FD3A13" w:rsidRPr="00DF3941">
        <w:rPr>
          <w:rFonts w:ascii="Arial" w:hAnsi="Arial" w:cs="Arial"/>
          <w:sz w:val="22"/>
          <w:szCs w:val="22"/>
        </w:rPr>
        <w:t xml:space="preserve"> to build intrinsic motivation.</w:t>
      </w:r>
    </w:p>
    <w:p w14:paraId="0BFF9B0D" w14:textId="648DE023" w:rsidR="000E3231" w:rsidRPr="00DF3941" w:rsidRDefault="00965D6C" w:rsidP="006D76F6">
      <w:pPr>
        <w:pStyle w:val="ListParagraph"/>
        <w:numPr>
          <w:ilvl w:val="0"/>
          <w:numId w:val="4"/>
        </w:numPr>
        <w:spacing w:line="276" w:lineRule="auto"/>
        <w:rPr>
          <w:rFonts w:ascii="Arial" w:hAnsi="Arial" w:cs="Arial"/>
          <w:sz w:val="22"/>
          <w:szCs w:val="22"/>
        </w:rPr>
      </w:pPr>
      <w:r w:rsidRPr="00DF3941">
        <w:rPr>
          <w:rFonts w:ascii="Arial" w:hAnsi="Arial" w:cs="Arial"/>
          <w:b/>
          <w:color w:val="007297"/>
          <w:sz w:val="22"/>
          <w:szCs w:val="22"/>
        </w:rPr>
        <w:t>Staff are valued and supported</w:t>
      </w:r>
      <w:r w:rsidRPr="00DF3941">
        <w:rPr>
          <w:rFonts w:ascii="Arial" w:hAnsi="Arial" w:cs="Arial"/>
          <w:color w:val="007297"/>
          <w:sz w:val="22"/>
          <w:szCs w:val="22"/>
        </w:rPr>
        <w:t xml:space="preserve"> </w:t>
      </w:r>
      <w:r w:rsidRPr="00DF3941">
        <w:rPr>
          <w:rFonts w:ascii="Arial" w:hAnsi="Arial" w:cs="Arial"/>
          <w:sz w:val="22"/>
          <w:szCs w:val="22"/>
        </w:rPr>
        <w:t>with intelligent accountability, professional trust and a culture of openness</w:t>
      </w:r>
      <w:r w:rsidR="00956C6C" w:rsidRPr="00DF3941">
        <w:rPr>
          <w:rFonts w:ascii="Arial" w:hAnsi="Arial" w:cs="Arial"/>
          <w:sz w:val="22"/>
          <w:szCs w:val="22"/>
        </w:rPr>
        <w:t>, transparency</w:t>
      </w:r>
      <w:r w:rsidRPr="00DF3941">
        <w:rPr>
          <w:rFonts w:ascii="Arial" w:hAnsi="Arial" w:cs="Arial"/>
          <w:sz w:val="22"/>
          <w:szCs w:val="22"/>
        </w:rPr>
        <w:t xml:space="preserve"> </w:t>
      </w:r>
      <w:r w:rsidR="00956C6C" w:rsidRPr="00DF3941">
        <w:rPr>
          <w:rFonts w:ascii="Arial" w:hAnsi="Arial" w:cs="Arial"/>
          <w:sz w:val="22"/>
          <w:szCs w:val="22"/>
        </w:rPr>
        <w:t>and compassion.</w:t>
      </w:r>
    </w:p>
    <w:p w14:paraId="13C551F1" w14:textId="77777777" w:rsidR="006D76F6" w:rsidRPr="00DF3941" w:rsidRDefault="006D76F6" w:rsidP="00E230BC">
      <w:pPr>
        <w:spacing w:line="276" w:lineRule="auto"/>
        <w:rPr>
          <w:rFonts w:ascii="Arial" w:hAnsi="Arial" w:cs="Arial"/>
          <w:sz w:val="22"/>
          <w:szCs w:val="22"/>
        </w:rPr>
      </w:pPr>
    </w:p>
    <w:p w14:paraId="495381EC" w14:textId="77777777" w:rsidR="001C0087" w:rsidRDefault="001C0087" w:rsidP="00FD3A13">
      <w:pPr>
        <w:spacing w:line="276" w:lineRule="auto"/>
        <w:rPr>
          <w:rFonts w:ascii="Arial" w:hAnsi="Arial" w:cs="Arial"/>
          <w:b/>
          <w:color w:val="114A61"/>
          <w:sz w:val="22"/>
          <w:szCs w:val="22"/>
        </w:rPr>
      </w:pPr>
    </w:p>
    <w:p w14:paraId="0454AC66" w14:textId="19AE287A" w:rsidR="00FD3A13" w:rsidRPr="00DF3941" w:rsidRDefault="00FD3A13" w:rsidP="00FD3A13">
      <w:pPr>
        <w:spacing w:line="276" w:lineRule="auto"/>
        <w:rPr>
          <w:rFonts w:ascii="Arial" w:hAnsi="Arial" w:cs="Arial"/>
          <w:b/>
          <w:color w:val="114A61"/>
          <w:sz w:val="22"/>
          <w:szCs w:val="22"/>
        </w:rPr>
      </w:pPr>
      <w:r w:rsidRPr="00DF3941">
        <w:rPr>
          <w:rFonts w:ascii="Arial" w:hAnsi="Arial" w:cs="Arial"/>
          <w:b/>
          <w:color w:val="114A61"/>
          <w:sz w:val="22"/>
          <w:szCs w:val="22"/>
        </w:rPr>
        <w:t>Why work with us at Testbourne Community School?</w:t>
      </w:r>
    </w:p>
    <w:p w14:paraId="2BD72F49" w14:textId="70F60179" w:rsidR="00FD3A13" w:rsidRPr="00DF3941" w:rsidRDefault="00FD3A13"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t>Comprehensive induction and CPD</w:t>
      </w:r>
      <w:r w:rsidRPr="00DF3941">
        <w:rPr>
          <w:rFonts w:ascii="Arial" w:hAnsi="Arial" w:cs="Arial"/>
          <w:b/>
          <w:sz w:val="22"/>
          <w:szCs w:val="22"/>
        </w:rPr>
        <w:t>:</w:t>
      </w:r>
      <w:r w:rsidRPr="00DF3941">
        <w:rPr>
          <w:rFonts w:ascii="Arial" w:hAnsi="Arial" w:cs="Arial"/>
          <w:sz w:val="22"/>
          <w:szCs w:val="22"/>
        </w:rPr>
        <w:t xml:space="preserve"> </w:t>
      </w:r>
      <w:r w:rsidR="00286EFF" w:rsidRPr="00DF3941">
        <w:rPr>
          <w:rFonts w:ascii="Arial" w:hAnsi="Arial" w:cs="Arial"/>
          <w:sz w:val="22"/>
          <w:szCs w:val="22"/>
        </w:rPr>
        <w:t>from day one, you’ll receive a thorough induction and access to a rich programme of professional development with time provided for you to process, discuss and lear</w:t>
      </w:r>
      <w:r w:rsidR="00CF5A36" w:rsidRPr="00DF3941">
        <w:rPr>
          <w:rFonts w:ascii="Arial" w:hAnsi="Arial" w:cs="Arial"/>
          <w:sz w:val="22"/>
          <w:szCs w:val="22"/>
        </w:rPr>
        <w:t>n new ideas.</w:t>
      </w:r>
    </w:p>
    <w:p w14:paraId="0FAA6510" w14:textId="644F47D5" w:rsidR="0029721D" w:rsidRPr="00DF3941" w:rsidRDefault="00CF5A36"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t>Workload consideration</w:t>
      </w:r>
      <w:r w:rsidRPr="00DF3941">
        <w:rPr>
          <w:rFonts w:ascii="Arial" w:hAnsi="Arial" w:cs="Arial"/>
          <w:b/>
          <w:sz w:val="22"/>
          <w:szCs w:val="22"/>
        </w:rPr>
        <w:t>:</w:t>
      </w:r>
      <w:r w:rsidRPr="00DF3941">
        <w:rPr>
          <w:rFonts w:ascii="Arial" w:hAnsi="Arial" w:cs="Arial"/>
          <w:sz w:val="22"/>
          <w:szCs w:val="22"/>
        </w:rPr>
        <w:t xml:space="preserve"> </w:t>
      </w:r>
      <w:r w:rsidR="00AA66EB">
        <w:rPr>
          <w:rFonts w:ascii="Arial" w:hAnsi="Arial" w:cs="Arial"/>
          <w:sz w:val="22"/>
          <w:szCs w:val="22"/>
        </w:rPr>
        <w:t>w</w:t>
      </w:r>
      <w:r w:rsidR="0029721D" w:rsidRPr="00DF3941">
        <w:rPr>
          <w:rFonts w:ascii="Arial" w:hAnsi="Arial" w:cs="Arial"/>
          <w:sz w:val="22"/>
          <w:szCs w:val="22"/>
        </w:rPr>
        <w:t>e actively manage workload and seek staff feedback to make meaningful adjustments. Your time is respected. We use published research to determine the most effective use of staff time.</w:t>
      </w:r>
    </w:p>
    <w:p w14:paraId="5E74966C" w14:textId="7786D04E" w:rsidR="009E010D" w:rsidRPr="00DF3941" w:rsidRDefault="0029721D"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t>Family-friendly and flexible:</w:t>
      </w:r>
      <w:r w:rsidRPr="00DF3941">
        <w:rPr>
          <w:rFonts w:ascii="Arial" w:hAnsi="Arial" w:cs="Arial"/>
          <w:sz w:val="22"/>
          <w:szCs w:val="22"/>
        </w:rPr>
        <w:t xml:space="preserve"> </w:t>
      </w:r>
      <w:r w:rsidR="00C26CC0">
        <w:rPr>
          <w:rFonts w:ascii="Arial" w:hAnsi="Arial" w:cs="Arial"/>
          <w:sz w:val="22"/>
          <w:szCs w:val="22"/>
        </w:rPr>
        <w:t>w</w:t>
      </w:r>
      <w:r w:rsidR="00E1111A" w:rsidRPr="00DF3941">
        <w:rPr>
          <w:rFonts w:ascii="Arial" w:hAnsi="Arial" w:cs="Arial"/>
          <w:sz w:val="22"/>
          <w:szCs w:val="22"/>
        </w:rPr>
        <w:t>e understand that life happens.  Our leaders are compassionate</w:t>
      </w:r>
      <w:r w:rsidR="00362072" w:rsidRPr="00DF3941">
        <w:rPr>
          <w:rFonts w:ascii="Arial" w:hAnsi="Arial" w:cs="Arial"/>
          <w:sz w:val="22"/>
          <w:szCs w:val="22"/>
        </w:rPr>
        <w:t xml:space="preserve"> and</w:t>
      </w:r>
      <w:r w:rsidR="00E1111A" w:rsidRPr="00DF3941">
        <w:rPr>
          <w:rFonts w:ascii="Arial" w:hAnsi="Arial" w:cs="Arial"/>
          <w:sz w:val="22"/>
          <w:szCs w:val="22"/>
        </w:rPr>
        <w:t xml:space="preserve"> empathic, supporting staff through personal and professional challenges.</w:t>
      </w:r>
    </w:p>
    <w:p w14:paraId="65D80F4B" w14:textId="2B443B18" w:rsidR="00FF264E" w:rsidRPr="00DF3941" w:rsidRDefault="009E010D"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t>Career development:</w:t>
      </w:r>
      <w:r w:rsidRPr="00DF3941">
        <w:rPr>
          <w:rFonts w:ascii="Arial" w:hAnsi="Arial" w:cs="Arial"/>
          <w:sz w:val="22"/>
          <w:szCs w:val="22"/>
        </w:rPr>
        <w:t xml:space="preserve"> </w:t>
      </w:r>
      <w:r w:rsidR="00C26CC0">
        <w:rPr>
          <w:rFonts w:ascii="Arial" w:hAnsi="Arial" w:cs="Arial"/>
          <w:sz w:val="22"/>
          <w:szCs w:val="22"/>
        </w:rPr>
        <w:t>o</w:t>
      </w:r>
      <w:r w:rsidR="00FF264E" w:rsidRPr="00DF3941">
        <w:rPr>
          <w:rFonts w:ascii="Arial" w:hAnsi="Arial" w:cs="Arial"/>
          <w:sz w:val="22"/>
          <w:szCs w:val="22"/>
        </w:rPr>
        <w:t>pportunities to grow, lead, and innovate are built into our culture. Staff are encouraged to take on new roles and responsibilities.</w:t>
      </w:r>
    </w:p>
    <w:p w14:paraId="03232E87" w14:textId="358CC760" w:rsidR="000313FD" w:rsidRPr="00DF3941" w:rsidRDefault="00FF264E"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t>A supportive team:</w:t>
      </w:r>
      <w:r w:rsidRPr="00DF3941">
        <w:rPr>
          <w:rFonts w:ascii="Arial" w:hAnsi="Arial" w:cs="Arial"/>
          <w:sz w:val="22"/>
          <w:szCs w:val="22"/>
        </w:rPr>
        <w:t xml:space="preserve"> </w:t>
      </w:r>
      <w:r w:rsidR="00C26CC0">
        <w:rPr>
          <w:rFonts w:ascii="Arial" w:hAnsi="Arial" w:cs="Arial"/>
          <w:sz w:val="22"/>
          <w:szCs w:val="22"/>
        </w:rPr>
        <w:t>y</w:t>
      </w:r>
      <w:r w:rsidR="008C0B6C" w:rsidRPr="00DF3941">
        <w:rPr>
          <w:rFonts w:ascii="Arial" w:hAnsi="Arial" w:cs="Arial"/>
          <w:sz w:val="22"/>
          <w:szCs w:val="22"/>
        </w:rPr>
        <w:t>ou’ll join a collaborative, friendly, and dedicated team. Staff describe Testbourne as a place where “everyone is in it together.”</w:t>
      </w:r>
    </w:p>
    <w:p w14:paraId="48008083" w14:textId="196D567F" w:rsidR="004D44B4" w:rsidRPr="00DF3941" w:rsidRDefault="00EF025E" w:rsidP="00FD3A13">
      <w:pPr>
        <w:pStyle w:val="ListParagraph"/>
        <w:numPr>
          <w:ilvl w:val="0"/>
          <w:numId w:val="5"/>
        </w:numPr>
        <w:spacing w:line="276" w:lineRule="auto"/>
        <w:rPr>
          <w:rFonts w:ascii="Arial" w:hAnsi="Arial" w:cs="Arial"/>
          <w:sz w:val="22"/>
          <w:szCs w:val="22"/>
        </w:rPr>
      </w:pPr>
      <w:r w:rsidRPr="00DF3941">
        <w:rPr>
          <w:rFonts w:ascii="Arial" w:hAnsi="Arial" w:cs="Arial"/>
          <w:b/>
          <w:color w:val="007297"/>
          <w:sz w:val="22"/>
          <w:szCs w:val="22"/>
        </w:rPr>
        <w:lastRenderedPageBreak/>
        <w:t>Strong Leadership:</w:t>
      </w:r>
      <w:r w:rsidRPr="00DF3941">
        <w:rPr>
          <w:rFonts w:ascii="Arial" w:hAnsi="Arial" w:cs="Arial"/>
          <w:color w:val="007297"/>
          <w:sz w:val="22"/>
          <w:szCs w:val="22"/>
        </w:rPr>
        <w:t xml:space="preserve"> </w:t>
      </w:r>
      <w:r w:rsidR="00E50A1D" w:rsidRPr="00E50A1D">
        <w:rPr>
          <w:rFonts w:ascii="Arial" w:hAnsi="Arial" w:cs="Arial"/>
          <w:sz w:val="22"/>
          <w:szCs w:val="22"/>
        </w:rPr>
        <w:t>o</w:t>
      </w:r>
      <w:r w:rsidRPr="00DF3941">
        <w:rPr>
          <w:rFonts w:ascii="Arial" w:hAnsi="Arial" w:cs="Arial"/>
          <w:sz w:val="22"/>
          <w:szCs w:val="22"/>
        </w:rPr>
        <w:t xml:space="preserve">ur senior leaders are visible, approachable, and </w:t>
      </w:r>
      <w:r w:rsidR="00D22938" w:rsidRPr="00DF3941">
        <w:rPr>
          <w:rFonts w:ascii="Arial" w:hAnsi="Arial" w:cs="Arial"/>
          <w:sz w:val="22"/>
          <w:szCs w:val="22"/>
        </w:rPr>
        <w:t>lead by example</w:t>
      </w:r>
      <w:r w:rsidRPr="00DF3941">
        <w:rPr>
          <w:rFonts w:ascii="Arial" w:hAnsi="Arial" w:cs="Arial"/>
          <w:sz w:val="22"/>
          <w:szCs w:val="22"/>
        </w:rPr>
        <w:t xml:space="preserve"> – sharing duties and supporting staff every step of the way.</w:t>
      </w:r>
    </w:p>
    <w:p w14:paraId="6EF117DD" w14:textId="35D0E744" w:rsidR="006B0B23" w:rsidRPr="00DF3941" w:rsidRDefault="004D44B4" w:rsidP="00500103">
      <w:pPr>
        <w:pStyle w:val="ListParagraph"/>
        <w:numPr>
          <w:ilvl w:val="0"/>
          <w:numId w:val="5"/>
        </w:numPr>
        <w:rPr>
          <w:rFonts w:ascii="Arial" w:hAnsi="Arial" w:cs="Arial"/>
          <w:sz w:val="22"/>
          <w:szCs w:val="22"/>
        </w:rPr>
      </w:pPr>
      <w:r w:rsidRPr="00DF3941">
        <w:rPr>
          <w:rFonts w:ascii="Arial" w:hAnsi="Arial" w:cs="Arial"/>
          <w:b/>
          <w:color w:val="007297"/>
          <w:sz w:val="22"/>
          <w:szCs w:val="22"/>
        </w:rPr>
        <w:t>A school that lives its values:</w:t>
      </w:r>
      <w:r w:rsidRPr="00DF3941">
        <w:rPr>
          <w:rFonts w:ascii="Arial" w:hAnsi="Arial" w:cs="Arial"/>
          <w:color w:val="007297"/>
          <w:sz w:val="22"/>
          <w:szCs w:val="22"/>
        </w:rPr>
        <w:t xml:space="preserve"> </w:t>
      </w:r>
      <w:r w:rsidR="00E50A1D">
        <w:rPr>
          <w:rFonts w:ascii="Arial" w:hAnsi="Arial" w:cs="Arial"/>
          <w:sz w:val="22"/>
          <w:szCs w:val="22"/>
        </w:rPr>
        <w:t>w</w:t>
      </w:r>
      <w:r w:rsidR="006B0B23" w:rsidRPr="00DF3941">
        <w:rPr>
          <w:rFonts w:ascii="Arial" w:hAnsi="Arial" w:cs="Arial"/>
          <w:sz w:val="22"/>
          <w:szCs w:val="22"/>
        </w:rPr>
        <w:t xml:space="preserve">e don’t just talk about culture – we live it. From trauma-informed practice to </w:t>
      </w:r>
      <w:r w:rsidR="00953F80">
        <w:rPr>
          <w:rFonts w:ascii="Arial" w:hAnsi="Arial" w:cs="Arial"/>
          <w:sz w:val="22"/>
          <w:szCs w:val="22"/>
        </w:rPr>
        <w:t>recognition</w:t>
      </w:r>
      <w:r w:rsidR="006B0B23" w:rsidRPr="00DF3941">
        <w:rPr>
          <w:rFonts w:ascii="Arial" w:hAnsi="Arial" w:cs="Arial"/>
          <w:sz w:val="22"/>
          <w:szCs w:val="22"/>
        </w:rPr>
        <w:t>, our ethos is embedded in everything we do.</w:t>
      </w:r>
    </w:p>
    <w:p w14:paraId="77B65CF8" w14:textId="5190D942" w:rsidR="005F598F" w:rsidRPr="00323492" w:rsidRDefault="00500103">
      <w:pPr>
        <w:pStyle w:val="ListParagraph"/>
        <w:numPr>
          <w:ilvl w:val="0"/>
          <w:numId w:val="5"/>
        </w:numPr>
        <w:spacing w:line="276" w:lineRule="auto"/>
        <w:rPr>
          <w:rFonts w:ascii="Arial" w:hAnsi="Arial" w:cs="Arial"/>
        </w:rPr>
      </w:pPr>
      <w:r w:rsidRPr="005F598F">
        <w:rPr>
          <w:rFonts w:ascii="Arial" w:hAnsi="Arial" w:cs="Arial"/>
          <w:b/>
          <w:bCs/>
          <w:color w:val="007297"/>
          <w:sz w:val="22"/>
          <w:szCs w:val="22"/>
        </w:rPr>
        <w:t>Beautiful Location:</w:t>
      </w:r>
      <w:r w:rsidRPr="005F598F">
        <w:rPr>
          <w:rFonts w:ascii="Arial" w:hAnsi="Arial" w:cs="Arial"/>
          <w:color w:val="007297"/>
          <w:sz w:val="22"/>
          <w:szCs w:val="22"/>
        </w:rPr>
        <w:t xml:space="preserve"> </w:t>
      </w:r>
      <w:r w:rsidR="3792E81D" w:rsidRPr="005F598F">
        <w:rPr>
          <w:rFonts w:ascii="Arial" w:hAnsi="Arial" w:cs="Arial"/>
          <w:color w:val="007297"/>
          <w:sz w:val="22"/>
          <w:szCs w:val="22"/>
        </w:rPr>
        <w:t>l</w:t>
      </w:r>
      <w:r w:rsidRPr="005F598F">
        <w:rPr>
          <w:rFonts w:ascii="Arial" w:hAnsi="Arial" w:cs="Arial"/>
          <w:sz w:val="22"/>
          <w:szCs w:val="22"/>
        </w:rPr>
        <w:t>ocated in the charming town of Whitchurch, Hampshire, surrounded by countryside and landmarks like Watership Down</w:t>
      </w:r>
      <w:r w:rsidR="000531E1" w:rsidRPr="005F598F">
        <w:rPr>
          <w:rFonts w:ascii="Arial" w:hAnsi="Arial" w:cs="Arial"/>
          <w:sz w:val="22"/>
          <w:szCs w:val="22"/>
        </w:rPr>
        <w:t>, the River Test</w:t>
      </w:r>
      <w:r w:rsidR="00ED0A79" w:rsidRPr="005F598F">
        <w:rPr>
          <w:rFonts w:ascii="Arial" w:hAnsi="Arial" w:cs="Arial"/>
          <w:sz w:val="22"/>
          <w:szCs w:val="22"/>
        </w:rPr>
        <w:t xml:space="preserve"> and the Whitchurch Silk Mill</w:t>
      </w:r>
      <w:r w:rsidR="0039632E" w:rsidRPr="005F598F">
        <w:rPr>
          <w:rFonts w:ascii="Arial" w:hAnsi="Arial" w:cs="Arial"/>
          <w:sz w:val="22"/>
          <w:szCs w:val="22"/>
        </w:rPr>
        <w:t>.</w:t>
      </w:r>
    </w:p>
    <w:p w14:paraId="41B8CE53" w14:textId="77777777" w:rsidR="00323492" w:rsidRDefault="00323492" w:rsidP="00323492">
      <w:pPr>
        <w:spacing w:line="276" w:lineRule="auto"/>
        <w:rPr>
          <w:rFonts w:ascii="Arial" w:hAnsi="Arial" w:cs="Arial"/>
        </w:rPr>
      </w:pPr>
    </w:p>
    <w:p w14:paraId="587E8A76" w14:textId="77777777" w:rsidR="00323492" w:rsidRPr="00DD36B7" w:rsidRDefault="00323492" w:rsidP="00323492">
      <w:pPr>
        <w:shd w:val="clear" w:color="auto" w:fill="FFFFFF"/>
        <w:overflowPunct w:val="0"/>
        <w:autoSpaceDE w:val="0"/>
        <w:autoSpaceDN w:val="0"/>
        <w:adjustRightInd w:val="0"/>
        <w:jc w:val="both"/>
        <w:textAlignment w:val="baseline"/>
        <w:rPr>
          <w:rFonts w:ascii="Arial" w:hAnsi="Arial" w:cs="Arial"/>
          <w:sz w:val="20"/>
          <w:szCs w:val="20"/>
          <w:lang w:eastAsia="en-GB"/>
        </w:rPr>
      </w:pPr>
    </w:p>
    <w:p w14:paraId="22529018" w14:textId="2ABA340E" w:rsidR="00C54516" w:rsidRDefault="00C54516" w:rsidP="00C54516">
      <w:pPr>
        <w:pStyle w:val="ListParagraph"/>
      </w:pPr>
      <w:r w:rsidRPr="311C3083">
        <w:rPr>
          <w:rFonts w:ascii="Arial" w:hAnsi="Arial" w:cs="Arial"/>
          <w:b/>
          <w:bCs/>
          <w:color w:val="007297"/>
          <w:sz w:val="22"/>
          <w:szCs w:val="22"/>
        </w:rPr>
        <w:t>The successful candidate will:</w:t>
      </w:r>
    </w:p>
    <w:p w14:paraId="5307A08E" w14:textId="5F9A90DC" w:rsidR="311C3083" w:rsidRDefault="311C3083" w:rsidP="311C3083">
      <w:pPr>
        <w:pStyle w:val="ListParagraph"/>
        <w:rPr>
          <w:rFonts w:ascii="Arial" w:hAnsi="Arial" w:cs="Arial"/>
          <w:b/>
          <w:bCs/>
          <w:color w:val="007297"/>
          <w:sz w:val="22"/>
          <w:szCs w:val="22"/>
        </w:rPr>
      </w:pPr>
    </w:p>
    <w:p w14:paraId="61BBF38C" w14:textId="77777777"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have excellent administrative and IT skills</w:t>
      </w:r>
    </w:p>
    <w:p w14:paraId="027B213F" w14:textId="77777777"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be punctual and reliable;</w:t>
      </w:r>
    </w:p>
    <w:p w14:paraId="48B72A21" w14:textId="77777777"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be flexible and hard-working;</w:t>
      </w:r>
    </w:p>
    <w:p w14:paraId="35D80F54" w14:textId="77777777"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be welcoming, smartly presented and have a professional attitude to employment;</w:t>
      </w:r>
    </w:p>
    <w:p w14:paraId="362C6CAB" w14:textId="7F418040"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 xml:space="preserve">enjoy working with young people; </w:t>
      </w:r>
    </w:p>
    <w:p w14:paraId="34CBAA70" w14:textId="77777777"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have a good standard of education (to NVQ 2/GCSE and preferably A’ Level standard) and sound literacy and numeracy skills;</w:t>
      </w:r>
    </w:p>
    <w:p w14:paraId="4EDFC94E" w14:textId="69483304" w:rsidR="006A1B2D" w:rsidRPr="006A1B2D" w:rsidRDefault="006A1B2D" w:rsidP="006A1B2D">
      <w:pPr>
        <w:pStyle w:val="ListParagraph"/>
        <w:numPr>
          <w:ilvl w:val="0"/>
          <w:numId w:val="6"/>
        </w:numPr>
        <w:rPr>
          <w:rFonts w:ascii="Arial" w:eastAsia="Arial" w:hAnsi="Arial" w:cs="Arial"/>
          <w:color w:val="000000" w:themeColor="text1"/>
          <w:sz w:val="22"/>
          <w:szCs w:val="22"/>
        </w:rPr>
      </w:pPr>
      <w:r w:rsidRPr="006A1B2D">
        <w:rPr>
          <w:rFonts w:ascii="Arial" w:eastAsia="Arial" w:hAnsi="Arial" w:cs="Arial"/>
          <w:color w:val="000000" w:themeColor="text1"/>
          <w:sz w:val="22"/>
          <w:szCs w:val="22"/>
        </w:rPr>
        <w:t>be willing to undertake training and develop their skills.</w:t>
      </w:r>
    </w:p>
    <w:p w14:paraId="3CE520BF" w14:textId="05BE69F0" w:rsidR="311C3083" w:rsidRDefault="311C3083" w:rsidP="311C3083">
      <w:pPr>
        <w:pStyle w:val="ListParagraph"/>
        <w:rPr>
          <w:rFonts w:ascii="Arial" w:hAnsi="Arial" w:cs="Arial"/>
          <w:b/>
          <w:bCs/>
          <w:color w:val="007297"/>
          <w:sz w:val="22"/>
          <w:szCs w:val="22"/>
        </w:rPr>
      </w:pPr>
    </w:p>
    <w:p w14:paraId="44797957" w14:textId="77777777" w:rsidR="00806537" w:rsidRPr="00C54516" w:rsidRDefault="00806537" w:rsidP="00806537">
      <w:pPr>
        <w:pStyle w:val="ListParagraph"/>
        <w:rPr>
          <w:rFonts w:ascii="Arial" w:hAnsi="Arial" w:cs="Arial"/>
        </w:rPr>
      </w:pPr>
    </w:p>
    <w:p w14:paraId="3459EB94" w14:textId="77777777" w:rsidR="00806537" w:rsidRPr="00806537" w:rsidRDefault="00806537" w:rsidP="00806537">
      <w:pPr>
        <w:pStyle w:val="ListParagraph"/>
        <w:rPr>
          <w:rFonts w:ascii="Arial" w:hAnsi="Arial" w:cs="Arial"/>
          <w:lang w:eastAsia="en-GB"/>
        </w:rPr>
      </w:pPr>
      <w:r>
        <w:rPr>
          <w:rFonts w:ascii="Arial" w:hAnsi="Arial" w:cs="Arial"/>
          <w:b/>
          <w:color w:val="007297"/>
          <w:sz w:val="22"/>
          <w:szCs w:val="22"/>
        </w:rPr>
        <w:t>In return:</w:t>
      </w:r>
    </w:p>
    <w:p w14:paraId="372EF776" w14:textId="3C195EE3" w:rsidR="00323492" w:rsidRPr="00E82160" w:rsidRDefault="00323492" w:rsidP="00323492">
      <w:pPr>
        <w:pStyle w:val="ListParagraph"/>
        <w:numPr>
          <w:ilvl w:val="0"/>
          <w:numId w:val="8"/>
        </w:numPr>
        <w:rPr>
          <w:rFonts w:ascii="Arial" w:hAnsi="Arial" w:cs="Arial"/>
          <w:sz w:val="22"/>
          <w:szCs w:val="22"/>
          <w:lang w:eastAsia="en-GB"/>
        </w:rPr>
      </w:pPr>
      <w:r w:rsidRPr="00E82160">
        <w:rPr>
          <w:rFonts w:ascii="Arial" w:hAnsi="Arial" w:cs="Arial"/>
          <w:sz w:val="22"/>
          <w:szCs w:val="22"/>
          <w:lang w:eastAsia="en-GB"/>
        </w:rPr>
        <w:t>we offer professional development and expertise to enable staff to achieve excellence;</w:t>
      </w:r>
    </w:p>
    <w:p w14:paraId="1FD82836" w14:textId="77777777" w:rsidR="00323492" w:rsidRPr="00E82160" w:rsidRDefault="00323492" w:rsidP="00323492">
      <w:pPr>
        <w:pStyle w:val="ListParagraph"/>
        <w:numPr>
          <w:ilvl w:val="0"/>
          <w:numId w:val="8"/>
        </w:numPr>
        <w:rPr>
          <w:rFonts w:ascii="Arial" w:hAnsi="Arial" w:cs="Arial"/>
          <w:sz w:val="22"/>
          <w:szCs w:val="22"/>
          <w:lang w:eastAsia="en-GB"/>
        </w:rPr>
      </w:pPr>
      <w:r w:rsidRPr="00E82160">
        <w:rPr>
          <w:rFonts w:ascii="Arial" w:hAnsi="Arial" w:cs="Arial"/>
          <w:sz w:val="22"/>
          <w:szCs w:val="22"/>
          <w:lang w:eastAsia="en-GB"/>
        </w:rPr>
        <w:t>we provide a highly supportive environment with opportunities to develop;</w:t>
      </w:r>
    </w:p>
    <w:p w14:paraId="428B57E3" w14:textId="77777777" w:rsidR="00323492" w:rsidRPr="00E82160" w:rsidRDefault="00323492" w:rsidP="00323492">
      <w:pPr>
        <w:pStyle w:val="ListParagraph"/>
        <w:numPr>
          <w:ilvl w:val="0"/>
          <w:numId w:val="7"/>
        </w:numPr>
        <w:rPr>
          <w:rFonts w:ascii="Arial" w:hAnsi="Arial" w:cs="Arial"/>
          <w:sz w:val="22"/>
          <w:szCs w:val="22"/>
        </w:rPr>
      </w:pPr>
      <w:r w:rsidRPr="00E82160">
        <w:rPr>
          <w:rFonts w:ascii="Arial" w:hAnsi="Arial" w:cs="Arial"/>
          <w:sz w:val="22"/>
          <w:szCs w:val="22"/>
        </w:rPr>
        <w:t>we provide a highly professional and collaborative working environment focused on developing a love of learning;</w:t>
      </w:r>
    </w:p>
    <w:p w14:paraId="76B7891C" w14:textId="77777777" w:rsidR="00323492" w:rsidRPr="00E82160" w:rsidRDefault="00323492" w:rsidP="00323492">
      <w:pPr>
        <w:pStyle w:val="ListParagraph"/>
        <w:numPr>
          <w:ilvl w:val="0"/>
          <w:numId w:val="7"/>
        </w:numPr>
        <w:rPr>
          <w:rFonts w:ascii="Arial" w:hAnsi="Arial" w:cs="Arial"/>
          <w:sz w:val="22"/>
          <w:szCs w:val="22"/>
        </w:rPr>
      </w:pPr>
      <w:r w:rsidRPr="390AE5E5">
        <w:rPr>
          <w:rFonts w:ascii="Arial" w:hAnsi="Arial" w:cs="Arial"/>
          <w:sz w:val="22"/>
          <w:szCs w:val="22"/>
        </w:rPr>
        <w:t>we offer first rate personal career development to assist you in the fulfilment of your ambitions.</w:t>
      </w:r>
    </w:p>
    <w:p w14:paraId="2CA72F93" w14:textId="640CD341" w:rsidR="4959A5D9" w:rsidRDefault="4959A5D9" w:rsidP="390AE5E5">
      <w:pPr>
        <w:pStyle w:val="ListParagraph"/>
        <w:numPr>
          <w:ilvl w:val="0"/>
          <w:numId w:val="7"/>
        </w:numPr>
        <w:rPr>
          <w:rFonts w:ascii="Arial" w:eastAsia="Arial" w:hAnsi="Arial" w:cs="Arial"/>
          <w:sz w:val="22"/>
          <w:szCs w:val="22"/>
        </w:rPr>
      </w:pPr>
      <w:r w:rsidRPr="311C3083">
        <w:rPr>
          <w:rFonts w:ascii="Arial" w:eastAsia="Arial" w:hAnsi="Arial" w:cs="Arial"/>
          <w:sz w:val="22"/>
          <w:szCs w:val="22"/>
        </w:rPr>
        <w:t>Access to Health Assured facility and the HCC Discount Scheme</w:t>
      </w:r>
    </w:p>
    <w:p w14:paraId="321AA85F" w14:textId="255D879B" w:rsidR="311C3083" w:rsidRDefault="311C3083" w:rsidP="00766232">
      <w:pPr>
        <w:pStyle w:val="ListParagraph"/>
        <w:rPr>
          <w:rFonts w:ascii="Arial" w:eastAsia="Arial" w:hAnsi="Arial" w:cs="Arial"/>
          <w:sz w:val="22"/>
          <w:szCs w:val="22"/>
        </w:rPr>
      </w:pPr>
    </w:p>
    <w:p w14:paraId="7727D786" w14:textId="77777777" w:rsidR="005F598F" w:rsidRPr="00CF0733" w:rsidRDefault="005F598F" w:rsidP="00CF0733">
      <w:pPr>
        <w:spacing w:line="276" w:lineRule="auto"/>
        <w:rPr>
          <w:rFonts w:ascii="Arial" w:hAnsi="Arial" w:cs="Arial"/>
        </w:rPr>
      </w:pPr>
    </w:p>
    <w:p w14:paraId="7D40FAD7" w14:textId="4963E665" w:rsidR="005F598F" w:rsidRPr="00513E73" w:rsidRDefault="005F598F" w:rsidP="005F598F">
      <w:pPr>
        <w:pStyle w:val="ListParagraph"/>
        <w:spacing w:line="276" w:lineRule="auto"/>
        <w:rPr>
          <w:rFonts w:ascii="Arial" w:hAnsi="Arial" w:cs="Arial"/>
          <w:sz w:val="22"/>
          <w:szCs w:val="22"/>
        </w:rPr>
      </w:pPr>
      <w:r w:rsidRPr="00513E73">
        <w:rPr>
          <w:rFonts w:ascii="Arial" w:hAnsi="Arial" w:cs="Arial"/>
          <w:sz w:val="22"/>
          <w:szCs w:val="22"/>
        </w:rPr>
        <w:t xml:space="preserve">Find out more by visiting: </w:t>
      </w:r>
      <w:hyperlink r:id="rId11" w:history="1">
        <w:r w:rsidRPr="00513E73">
          <w:rPr>
            <w:rStyle w:val="Hyperlink"/>
            <w:rFonts w:ascii="Arial" w:hAnsi="Arial" w:cs="Arial"/>
            <w:sz w:val="22"/>
            <w:szCs w:val="22"/>
          </w:rPr>
          <w:t>Working with Us - Testbourne Community School</w:t>
        </w:r>
      </w:hyperlink>
    </w:p>
    <w:p w14:paraId="17B2D906" w14:textId="6409CD56" w:rsidR="00A66557" w:rsidRPr="00260294" w:rsidRDefault="75000AF5" w:rsidP="4667FB16">
      <w:pPr>
        <w:pStyle w:val="ListParagraph"/>
        <w:spacing w:line="276" w:lineRule="auto"/>
        <w:ind w:left="0"/>
        <w:jc w:val="center"/>
        <w:rPr>
          <w:rFonts w:ascii="Arial" w:hAnsi="Arial" w:cs="Arial"/>
          <w:b/>
          <w:bCs/>
        </w:rPr>
      </w:pPr>
      <w:r w:rsidRPr="4667FB16">
        <w:rPr>
          <w:rFonts w:ascii="Arial" w:hAnsi="Arial" w:cs="Arial"/>
          <w:b/>
          <w:bCs/>
        </w:rPr>
        <w:t>Closing Date for Applications:</w:t>
      </w:r>
      <w:r w:rsidR="00A77006">
        <w:rPr>
          <w:rFonts w:ascii="Arial" w:hAnsi="Arial" w:cs="Arial"/>
          <w:b/>
          <w:bCs/>
        </w:rPr>
        <w:t xml:space="preserve"> </w:t>
      </w:r>
      <w:r w:rsidR="001D560C">
        <w:rPr>
          <w:rFonts w:ascii="Arial" w:hAnsi="Arial" w:cs="Arial"/>
          <w:b/>
          <w:bCs/>
        </w:rPr>
        <w:t xml:space="preserve">Noon on </w:t>
      </w:r>
      <w:r w:rsidR="004F4DAF">
        <w:rPr>
          <w:rFonts w:ascii="Arial" w:hAnsi="Arial" w:cs="Arial"/>
          <w:b/>
          <w:bCs/>
        </w:rPr>
        <w:t>Friday, 9</w:t>
      </w:r>
      <w:r w:rsidR="004F4DAF" w:rsidRPr="004F4DAF">
        <w:rPr>
          <w:rFonts w:ascii="Arial" w:hAnsi="Arial" w:cs="Arial"/>
          <w:b/>
          <w:bCs/>
          <w:vertAlign w:val="superscript"/>
        </w:rPr>
        <w:t>th</w:t>
      </w:r>
      <w:r w:rsidR="004F4DAF">
        <w:rPr>
          <w:rFonts w:ascii="Arial" w:hAnsi="Arial" w:cs="Arial"/>
          <w:b/>
          <w:bCs/>
        </w:rPr>
        <w:t xml:space="preserve"> October 2026</w:t>
      </w:r>
    </w:p>
    <w:p w14:paraId="433C8163" w14:textId="212CBE49" w:rsidR="00A66557" w:rsidRPr="00DF3941" w:rsidRDefault="00A66557" w:rsidP="007B39DD">
      <w:pPr>
        <w:pStyle w:val="ListParagraph"/>
        <w:spacing w:line="276" w:lineRule="auto"/>
        <w:ind w:left="0"/>
        <w:jc w:val="center"/>
        <w:rPr>
          <w:rFonts w:ascii="Arial" w:hAnsi="Arial" w:cs="Arial"/>
          <w:sz w:val="14"/>
          <w:szCs w:val="14"/>
        </w:rPr>
      </w:pPr>
      <w:r w:rsidRPr="00DF3941">
        <w:rPr>
          <w:rFonts w:ascii="Arial" w:hAnsi="Arial" w:cs="Arial"/>
          <w:i/>
          <w:sz w:val="14"/>
          <w:szCs w:val="14"/>
        </w:rPr>
        <w:t>We reserve the right to interview and appoint candidates before the closing date or scheduled interviews where applicable.</w:t>
      </w:r>
    </w:p>
    <w:p w14:paraId="033C9460"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29CCF794" w14:textId="465EF3A5" w:rsidR="00A66557" w:rsidRPr="00DF3941" w:rsidRDefault="00A66557" w:rsidP="007B39DD">
      <w:pPr>
        <w:pStyle w:val="ListParagraph"/>
        <w:spacing w:line="276" w:lineRule="auto"/>
        <w:ind w:left="0"/>
        <w:jc w:val="center"/>
        <w:rPr>
          <w:rFonts w:ascii="Arial" w:hAnsi="Arial" w:cs="Arial"/>
          <w:sz w:val="22"/>
          <w:szCs w:val="22"/>
        </w:rPr>
      </w:pPr>
      <w:r w:rsidRPr="00DF3941">
        <w:rPr>
          <w:rFonts w:ascii="Arial" w:hAnsi="Arial" w:cs="Arial"/>
          <w:sz w:val="22"/>
          <w:szCs w:val="22"/>
        </w:rPr>
        <w:t xml:space="preserve">Application forms and further details are available from the school website </w:t>
      </w:r>
      <w:hyperlink r:id="rId12" w:tgtFrame="_blank" w:history="1">
        <w:r w:rsidRPr="00513E73">
          <w:rPr>
            <w:rStyle w:val="Hyperlink"/>
            <w:rFonts w:ascii="Arial" w:hAnsi="Arial" w:cs="Arial"/>
            <w:color w:val="007297"/>
            <w:sz w:val="22"/>
            <w:szCs w:val="22"/>
          </w:rPr>
          <w:t>www.testbourne.school</w:t>
        </w:r>
      </w:hyperlink>
      <w:r w:rsidRPr="00513E73">
        <w:rPr>
          <w:rFonts w:ascii="Arial" w:hAnsi="Arial" w:cs="Arial"/>
          <w:color w:val="007297"/>
          <w:sz w:val="22"/>
          <w:szCs w:val="22"/>
        </w:rPr>
        <w:t xml:space="preserve"> </w:t>
      </w:r>
      <w:r w:rsidRPr="00DF3941">
        <w:rPr>
          <w:rFonts w:ascii="Arial" w:hAnsi="Arial" w:cs="Arial"/>
          <w:sz w:val="22"/>
          <w:szCs w:val="22"/>
        </w:rPr>
        <w:t>or alternatively contact</w:t>
      </w:r>
      <w:r w:rsidRPr="00513E73">
        <w:rPr>
          <w:rFonts w:ascii="Arial" w:hAnsi="Arial" w:cs="Arial"/>
          <w:color w:val="007297"/>
          <w:sz w:val="22"/>
          <w:szCs w:val="22"/>
        </w:rPr>
        <w:t xml:space="preserve"> </w:t>
      </w:r>
      <w:hyperlink r:id="rId13" w:tgtFrame="_blank" w:history="1">
        <w:r w:rsidRPr="00513E73">
          <w:rPr>
            <w:rStyle w:val="Hyperlink"/>
            <w:rFonts w:ascii="Arial" w:hAnsi="Arial" w:cs="Arial"/>
            <w:color w:val="007297"/>
            <w:sz w:val="22"/>
            <w:szCs w:val="22"/>
          </w:rPr>
          <w:t>recruitment@testbourne.school</w:t>
        </w:r>
      </w:hyperlink>
    </w:p>
    <w:p w14:paraId="3742A71B"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6A4FB182" w14:textId="77777777" w:rsidR="00A576A8" w:rsidRDefault="00A576A8" w:rsidP="00A576A8">
      <w:pPr>
        <w:pStyle w:val="ListParagraph"/>
        <w:spacing w:line="276" w:lineRule="auto"/>
        <w:ind w:left="0"/>
        <w:rPr>
          <w:rFonts w:ascii="Arial" w:hAnsi="Arial" w:cs="Arial"/>
          <w:i/>
          <w:iCs/>
          <w:color w:val="114A61"/>
          <w:sz w:val="22"/>
          <w:szCs w:val="22"/>
        </w:rPr>
      </w:pPr>
      <w:r w:rsidRPr="0ECDD8B9">
        <w:rPr>
          <w:rFonts w:ascii="Arial" w:hAnsi="Arial" w:cs="Arial"/>
          <w:i/>
          <w:iCs/>
          <w:color w:val="114A61"/>
          <w:sz w:val="22"/>
          <w:szCs w:val="22"/>
        </w:rPr>
        <w:t>This post is a regulated activity. The safeguarding responsibilities of the post are outlined in the person specification.</w:t>
      </w:r>
    </w:p>
    <w:p w14:paraId="0E59AEA8" w14:textId="77777777" w:rsidR="00A576A8" w:rsidRDefault="00A576A8" w:rsidP="00A576A8">
      <w:pPr>
        <w:pStyle w:val="ListParagraph"/>
        <w:spacing w:line="276" w:lineRule="auto"/>
        <w:ind w:left="0"/>
        <w:rPr>
          <w:rFonts w:ascii="Arial" w:hAnsi="Arial" w:cs="Arial"/>
          <w:i/>
          <w:iCs/>
          <w:color w:val="114A61"/>
          <w:sz w:val="22"/>
          <w:szCs w:val="22"/>
        </w:rPr>
      </w:pPr>
    </w:p>
    <w:p w14:paraId="218E2220" w14:textId="77777777" w:rsidR="00A576A8" w:rsidRPr="005970F6" w:rsidRDefault="00A576A8" w:rsidP="00A576A8">
      <w:pPr>
        <w:pStyle w:val="ListParagraph"/>
        <w:spacing w:line="276" w:lineRule="auto"/>
        <w:ind w:left="0"/>
        <w:rPr>
          <w:rFonts w:ascii="Arial" w:hAnsi="Arial" w:cs="Arial"/>
          <w:i/>
          <w:iCs/>
          <w:color w:val="1F4E79" w:themeColor="accent5" w:themeShade="80"/>
          <w:sz w:val="22"/>
          <w:szCs w:val="22"/>
        </w:rPr>
      </w:pPr>
      <w:r w:rsidRPr="005970F6">
        <w:rPr>
          <w:rFonts w:ascii="Arial" w:hAnsi="Arial" w:cs="Arial"/>
          <w:i/>
          <w:iCs/>
          <w:color w:val="1F4E79" w:themeColor="accent5" w:themeShade="80"/>
          <w:sz w:val="22"/>
          <w:szCs w:val="22"/>
        </w:rPr>
        <w:t>The MOJ’s guidance on the </w:t>
      </w:r>
      <w:hyperlink r:id="rId14" w:history="1">
        <w:r w:rsidRPr="005970F6">
          <w:rPr>
            <w:rStyle w:val="Hyperlink"/>
            <w:rFonts w:ascii="Arial" w:hAnsi="Arial" w:cs="Arial"/>
            <w:i/>
            <w:iCs/>
            <w:color w:val="1F4E79" w:themeColor="accent5" w:themeShade="80"/>
            <w:sz w:val="22"/>
            <w:szCs w:val="22"/>
          </w:rPr>
          <w:t>https://www.gov.uk/government/publications/new-guidance-on-the-rehabilitation-of-offenders-act-1974</w:t>
        </w:r>
      </w:hyperlink>
      <w:r w:rsidRPr="005970F6">
        <w:rPr>
          <w:rFonts w:ascii="Arial" w:hAnsi="Arial" w:cs="Arial"/>
          <w:i/>
          <w:iCs/>
          <w:color w:val="1F4E79" w:themeColor="accent5" w:themeShade="80"/>
          <w:sz w:val="22"/>
          <w:szCs w:val="22"/>
        </w:rPr>
        <w:t xml:space="preserve"> provides information about which convictions must be declared during job applications.</w:t>
      </w:r>
    </w:p>
    <w:p w14:paraId="64BFD6DA" w14:textId="77777777" w:rsidR="00A576A8" w:rsidRDefault="00A576A8" w:rsidP="00A576A8">
      <w:pPr>
        <w:pStyle w:val="ListParagraph"/>
        <w:spacing w:line="276" w:lineRule="auto"/>
        <w:ind w:left="0"/>
        <w:rPr>
          <w:rFonts w:ascii="Arial" w:hAnsi="Arial" w:cs="Arial"/>
          <w:i/>
          <w:iCs/>
          <w:color w:val="114A61"/>
          <w:sz w:val="22"/>
          <w:szCs w:val="22"/>
        </w:rPr>
      </w:pPr>
    </w:p>
    <w:p w14:paraId="2EA25000"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i/>
          <w:iCs/>
          <w:color w:val="114A61"/>
          <w:sz w:val="22"/>
          <w:szCs w:val="22"/>
        </w:rPr>
        <w:t xml:space="preserve">Testbourne Community School is committed to safeguarding children and promoting the welfare of children and expects all staff and volunteers to share this commitment.  We will ensure that all our recruitment and selection practices reflect this commitment.  All </w:t>
      </w:r>
      <w:r w:rsidRPr="0ECDD8B9">
        <w:rPr>
          <w:rFonts w:ascii="Arial" w:hAnsi="Arial" w:cs="Arial"/>
          <w:i/>
          <w:iCs/>
          <w:color w:val="114A61"/>
          <w:sz w:val="22"/>
          <w:szCs w:val="22"/>
        </w:rPr>
        <w:lastRenderedPageBreak/>
        <w:t>successful candidates will be subject to Disclosure Barring Service checks, along with other relevant employment checks.</w:t>
      </w:r>
      <w:r w:rsidRPr="0ECDD8B9">
        <w:rPr>
          <w:rFonts w:ascii="Arial" w:hAnsi="Arial" w:cs="Arial"/>
          <w:color w:val="114A61"/>
          <w:sz w:val="22"/>
          <w:szCs w:val="22"/>
        </w:rPr>
        <w:t>  </w:t>
      </w:r>
    </w:p>
    <w:p w14:paraId="23E3CB92"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color w:val="114A61"/>
          <w:sz w:val="22"/>
          <w:szCs w:val="22"/>
        </w:rPr>
        <w:t> </w:t>
      </w:r>
    </w:p>
    <w:p w14:paraId="75056306" w14:textId="77777777" w:rsidR="00A576A8" w:rsidRPr="00DF3941" w:rsidRDefault="00A576A8" w:rsidP="00A576A8">
      <w:pPr>
        <w:pStyle w:val="ListParagraph"/>
        <w:spacing w:line="276" w:lineRule="auto"/>
        <w:ind w:left="0"/>
        <w:rPr>
          <w:rFonts w:ascii="Arial" w:hAnsi="Arial" w:cs="Arial"/>
          <w:color w:val="007297"/>
          <w:sz w:val="22"/>
          <w:szCs w:val="22"/>
        </w:rPr>
      </w:pPr>
      <w:r w:rsidRPr="0ECDD8B9">
        <w:rPr>
          <w:rFonts w:ascii="Arial" w:hAnsi="Arial" w:cs="Arial"/>
          <w:i/>
          <w:iCs/>
          <w:color w:val="114A61"/>
          <w:sz w:val="22"/>
          <w:szCs w:val="22"/>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0ECDD8B9">
        <w:rPr>
          <w:rFonts w:ascii="Arial" w:hAnsi="Arial" w:cs="Arial"/>
          <w:color w:val="114A61"/>
          <w:sz w:val="22"/>
          <w:szCs w:val="22"/>
        </w:rPr>
        <w:t> </w:t>
      </w:r>
    </w:p>
    <w:p w14:paraId="223B4643" w14:textId="62D407D6" w:rsidR="00CF5A36" w:rsidRPr="000313FD" w:rsidRDefault="008C0B6C" w:rsidP="006B0B23">
      <w:pPr>
        <w:pStyle w:val="ListParagraph"/>
        <w:spacing w:line="276" w:lineRule="auto"/>
        <w:rPr>
          <w:rFonts w:ascii="Arial" w:hAnsi="Arial" w:cs="Arial"/>
          <w:color w:val="007297"/>
        </w:rPr>
      </w:pPr>
      <w:r w:rsidRPr="00DF3941">
        <w:rPr>
          <w:rFonts w:ascii="Arial" w:hAnsi="Arial" w:cs="Arial"/>
          <w:color w:val="007297"/>
        </w:rPr>
        <w:br/>
      </w:r>
      <w:r w:rsidR="00FF264E" w:rsidRPr="00DF3941">
        <w:rPr>
          <w:rFonts w:ascii="Arial" w:hAnsi="Arial" w:cs="Arial"/>
          <w:color w:val="007297"/>
        </w:rPr>
        <w:br/>
      </w:r>
      <w:r w:rsidR="0029721D" w:rsidRPr="00DF3941">
        <w:rPr>
          <w:rFonts w:ascii="Arial" w:hAnsi="Arial" w:cs="Arial"/>
          <w:color w:val="007297"/>
        </w:rPr>
        <w:br/>
      </w:r>
    </w:p>
    <w:p w14:paraId="262F0262" w14:textId="77777777" w:rsidR="00FD3A13" w:rsidRPr="00FD3A13" w:rsidRDefault="00FD3A13" w:rsidP="00FD3A13">
      <w:pPr>
        <w:pStyle w:val="ListParagraph"/>
        <w:spacing w:line="276" w:lineRule="auto"/>
        <w:rPr>
          <w:rFonts w:ascii="Arial" w:hAnsi="Arial" w:cs="Arial"/>
          <w:color w:val="007297"/>
        </w:rPr>
      </w:pPr>
    </w:p>
    <w:p w14:paraId="1BBA0443" w14:textId="77777777" w:rsidR="00775146" w:rsidRPr="00F03A6C" w:rsidRDefault="00775146" w:rsidP="005853C4">
      <w:pPr>
        <w:spacing w:line="276" w:lineRule="auto"/>
        <w:rPr>
          <w:rFonts w:ascii="Arial" w:hAnsi="Arial" w:cs="Arial"/>
        </w:rPr>
      </w:pPr>
    </w:p>
    <w:p w14:paraId="5C435384" w14:textId="77777777" w:rsidR="00EF61E9" w:rsidRDefault="00EF61E9" w:rsidP="005853C4">
      <w:pPr>
        <w:spacing w:line="276" w:lineRule="auto"/>
        <w:jc w:val="center"/>
        <w:rPr>
          <w:rFonts w:ascii="Arial" w:hAnsi="Arial" w:cs="Arial"/>
        </w:rPr>
      </w:pPr>
    </w:p>
    <w:p w14:paraId="1DE7C798" w14:textId="77777777" w:rsidR="00EF61E9" w:rsidRDefault="00EF61E9" w:rsidP="001C55FA">
      <w:pPr>
        <w:spacing w:line="276" w:lineRule="auto"/>
        <w:rPr>
          <w:rFonts w:ascii="Arial" w:hAnsi="Arial" w:cs="Arial"/>
        </w:rPr>
      </w:pPr>
    </w:p>
    <w:p w14:paraId="5FE0E77C" w14:textId="77777777" w:rsidR="00EF61E9" w:rsidRDefault="00EF61E9" w:rsidP="001C55FA">
      <w:pPr>
        <w:spacing w:line="276" w:lineRule="auto"/>
        <w:rPr>
          <w:rFonts w:ascii="Arial" w:hAnsi="Arial" w:cs="Arial"/>
        </w:rPr>
      </w:pPr>
    </w:p>
    <w:p w14:paraId="521D7502" w14:textId="77777777" w:rsidR="00EF61E9" w:rsidRDefault="00EF61E9" w:rsidP="001C55FA">
      <w:pPr>
        <w:spacing w:line="276" w:lineRule="auto"/>
        <w:rPr>
          <w:rFonts w:ascii="Arial" w:hAnsi="Arial" w:cs="Arial"/>
        </w:rPr>
      </w:pPr>
    </w:p>
    <w:p w14:paraId="4F1EBC52" w14:textId="77777777" w:rsidR="00EF61E9" w:rsidRDefault="00EF61E9" w:rsidP="001C55FA">
      <w:pPr>
        <w:spacing w:line="276" w:lineRule="auto"/>
        <w:rPr>
          <w:rFonts w:ascii="Arial" w:hAnsi="Arial" w:cs="Arial"/>
        </w:rPr>
      </w:pPr>
    </w:p>
    <w:p w14:paraId="692B7386" w14:textId="77777777" w:rsidR="00EF61E9" w:rsidRDefault="00637471" w:rsidP="001C55FA">
      <w:pPr>
        <w:spacing w:line="276" w:lineRule="auto"/>
        <w:rPr>
          <w:rFonts w:ascii="Arial" w:hAnsi="Arial" w:cs="Arial"/>
        </w:rPr>
      </w:pPr>
      <w:r>
        <w:rPr>
          <w:rFonts w:ascii="Arial" w:hAnsi="Arial" w:cs="Arial"/>
        </w:rPr>
        <w:t xml:space="preserve">   </w:t>
      </w:r>
    </w:p>
    <w:p w14:paraId="42FBBE6F" w14:textId="77777777" w:rsidR="00EF61E9" w:rsidRDefault="00637471" w:rsidP="001C55FA">
      <w:pPr>
        <w:spacing w:line="276" w:lineRule="auto"/>
        <w:rPr>
          <w:rFonts w:ascii="Arial" w:hAnsi="Arial" w:cs="Arial"/>
        </w:rPr>
      </w:pPr>
      <w:r>
        <w:rPr>
          <w:rFonts w:ascii="Arial" w:hAnsi="Arial" w:cs="Arial"/>
        </w:rPr>
        <w:t xml:space="preserve">      </w:t>
      </w:r>
      <w:r>
        <w:rPr>
          <w:rFonts w:ascii="Arial" w:hAnsi="Arial" w:cs="Arial"/>
        </w:rPr>
        <w:softHyphen/>
      </w:r>
    </w:p>
    <w:p w14:paraId="4EC59199" w14:textId="77777777" w:rsidR="00EF61E9" w:rsidRDefault="00EF61E9" w:rsidP="001C55FA">
      <w:pPr>
        <w:spacing w:line="276" w:lineRule="auto"/>
        <w:rPr>
          <w:rFonts w:ascii="Arial" w:hAnsi="Arial" w:cs="Arial"/>
        </w:rPr>
      </w:pPr>
    </w:p>
    <w:p w14:paraId="0C6F7C4B" w14:textId="77777777" w:rsidR="00EF61E9" w:rsidRDefault="00EF61E9">
      <w:pPr>
        <w:rPr>
          <w:rFonts w:ascii="Arial" w:hAnsi="Arial" w:cs="Arial"/>
        </w:rPr>
      </w:pPr>
    </w:p>
    <w:p w14:paraId="2BFFF754" w14:textId="77777777" w:rsidR="00EF61E9" w:rsidRDefault="00EF61E9">
      <w:pPr>
        <w:rPr>
          <w:rFonts w:ascii="Arial" w:hAnsi="Arial" w:cs="Arial"/>
        </w:rPr>
      </w:pPr>
    </w:p>
    <w:p w14:paraId="15C02031" w14:textId="77777777" w:rsidR="00EF61E9" w:rsidRDefault="00EF61E9">
      <w:pPr>
        <w:rPr>
          <w:rFonts w:ascii="Arial" w:hAnsi="Arial" w:cs="Arial"/>
        </w:rPr>
      </w:pPr>
    </w:p>
    <w:p w14:paraId="069FC701" w14:textId="77777777" w:rsidR="00EF61E9" w:rsidRDefault="00EF61E9">
      <w:pPr>
        <w:rPr>
          <w:rFonts w:ascii="Arial" w:hAnsi="Arial" w:cs="Arial"/>
        </w:rPr>
      </w:pPr>
    </w:p>
    <w:p w14:paraId="3AA2249D" w14:textId="77777777" w:rsidR="00EF61E9" w:rsidRDefault="00EF61E9">
      <w:pPr>
        <w:rPr>
          <w:rFonts w:ascii="Arial" w:hAnsi="Arial" w:cs="Arial"/>
        </w:rPr>
      </w:pPr>
    </w:p>
    <w:p w14:paraId="79637E29" w14:textId="77777777" w:rsidR="00EF61E9" w:rsidRDefault="00EF61E9">
      <w:pPr>
        <w:rPr>
          <w:rFonts w:ascii="Arial" w:hAnsi="Arial" w:cs="Arial"/>
        </w:rPr>
      </w:pPr>
    </w:p>
    <w:p w14:paraId="432F036D" w14:textId="77777777" w:rsidR="00EF61E9" w:rsidRDefault="00637471">
      <w:pPr>
        <w:tabs>
          <w:tab w:val="left" w:pos="2925"/>
          <w:tab w:val="left" w:pos="3195"/>
        </w:tabs>
        <w:rPr>
          <w:rFonts w:ascii="Arial" w:hAnsi="Arial" w:cs="Arial"/>
        </w:rPr>
      </w:pPr>
      <w:r>
        <w:rPr>
          <w:rFonts w:ascii="Arial" w:hAnsi="Arial" w:cs="Arial"/>
        </w:rPr>
        <w:tab/>
      </w:r>
      <w:r>
        <w:rPr>
          <w:rFonts w:ascii="Arial" w:hAnsi="Arial" w:cs="Arial"/>
        </w:rPr>
        <w:tab/>
      </w:r>
    </w:p>
    <w:sectPr w:rsidR="00EF61E9">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D08F" w14:textId="77777777" w:rsidR="00297214" w:rsidRDefault="00297214">
      <w:r>
        <w:separator/>
      </w:r>
    </w:p>
  </w:endnote>
  <w:endnote w:type="continuationSeparator" w:id="0">
    <w:p w14:paraId="4B9EF801" w14:textId="77777777" w:rsidR="00297214" w:rsidRDefault="00297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 Light">
    <w:altName w:val="Times New Roman"/>
    <w:charset w:val="00"/>
    <w:family w:val="auto"/>
    <w:pitch w:val="variable"/>
    <w:sig w:usb0="00000001"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6FCB"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0D7"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148C2972" wp14:editId="601EAB31">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69A7"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480CF873" wp14:editId="34A43DF4">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DECF" w14:textId="77777777" w:rsidR="00297214" w:rsidRDefault="00297214">
      <w:r>
        <w:separator/>
      </w:r>
    </w:p>
  </w:footnote>
  <w:footnote w:type="continuationSeparator" w:id="0">
    <w:p w14:paraId="01CB5ACF" w14:textId="77777777" w:rsidR="00297214" w:rsidRDefault="00297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65C"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D5"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778FB010" wp14:editId="5E625BC8">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7E67FF2A" wp14:editId="76B4E398">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51AC6466"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B2A8"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139A5A29" wp14:editId="238184D4">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3AD179C1" wp14:editId="1138B88F">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2798C926" w14:textId="77777777" w:rsidR="00EF61E9" w:rsidRDefault="00637471">
    <w:pPr>
      <w:pStyle w:val="Header"/>
      <w:jc w:val="right"/>
    </w:pPr>
    <w:r>
      <w:rPr>
        <w:noProof/>
        <w:lang w:eastAsia="en-GB"/>
      </w:rPr>
      <w:t xml:space="preserve"> </w:t>
    </w:r>
  </w:p>
  <w:p w14:paraId="2B6982C9"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5D4"/>
    <w:multiLevelType w:val="multilevel"/>
    <w:tmpl w:val="428C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51914"/>
    <w:multiLevelType w:val="multilevel"/>
    <w:tmpl w:val="913C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A2B32"/>
    <w:multiLevelType w:val="multilevel"/>
    <w:tmpl w:val="C0DC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A2310"/>
    <w:multiLevelType w:val="multilevel"/>
    <w:tmpl w:val="C7A2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683A82"/>
    <w:multiLevelType w:val="hybridMultilevel"/>
    <w:tmpl w:val="8CA07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C065EA"/>
    <w:multiLevelType w:val="hybridMultilevel"/>
    <w:tmpl w:val="0A7A5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5E5841"/>
    <w:multiLevelType w:val="hybridMultilevel"/>
    <w:tmpl w:val="1770682C"/>
    <w:lvl w:ilvl="0" w:tplc="C0AACDA6">
      <w:start w:val="1"/>
      <w:numFmt w:val="bullet"/>
      <w:lvlText w:val=""/>
      <w:lvlJc w:val="left"/>
      <w:pPr>
        <w:ind w:left="720" w:hanging="360"/>
      </w:pPr>
      <w:rPr>
        <w:rFonts w:ascii="Wingdings" w:hAnsi="Wingdings" w:hint="default"/>
        <w:b/>
        <w:bCs/>
        <w:color w:val="0072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B6497"/>
    <w:multiLevelType w:val="hybridMultilevel"/>
    <w:tmpl w:val="921E3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AA09D8"/>
    <w:multiLevelType w:val="multilevel"/>
    <w:tmpl w:val="B12A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B11B51"/>
    <w:multiLevelType w:val="hybridMultilevel"/>
    <w:tmpl w:val="38FEE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497590"/>
    <w:multiLevelType w:val="hybridMultilevel"/>
    <w:tmpl w:val="FD461F56"/>
    <w:lvl w:ilvl="0" w:tplc="7D324646">
      <w:start w:val="1"/>
      <w:numFmt w:val="bullet"/>
      <w:lvlText w:val=""/>
      <w:lvlJc w:val="left"/>
      <w:pPr>
        <w:ind w:left="720" w:hanging="360"/>
      </w:pPr>
      <w:rPr>
        <w:rFonts w:ascii="Symbol" w:hAnsi="Symbol" w:hint="default"/>
      </w:rPr>
    </w:lvl>
    <w:lvl w:ilvl="1" w:tplc="3EB0358C">
      <w:start w:val="1"/>
      <w:numFmt w:val="bullet"/>
      <w:lvlText w:val="o"/>
      <w:lvlJc w:val="left"/>
      <w:pPr>
        <w:ind w:left="1440" w:hanging="360"/>
      </w:pPr>
      <w:rPr>
        <w:rFonts w:ascii="Courier New" w:hAnsi="Courier New" w:hint="default"/>
      </w:rPr>
    </w:lvl>
    <w:lvl w:ilvl="2" w:tplc="B50AF1CA">
      <w:start w:val="1"/>
      <w:numFmt w:val="bullet"/>
      <w:lvlText w:val=""/>
      <w:lvlJc w:val="left"/>
      <w:pPr>
        <w:ind w:left="2160" w:hanging="360"/>
      </w:pPr>
      <w:rPr>
        <w:rFonts w:ascii="Wingdings" w:hAnsi="Wingdings" w:hint="default"/>
      </w:rPr>
    </w:lvl>
    <w:lvl w:ilvl="3" w:tplc="77A2E4D8">
      <w:start w:val="1"/>
      <w:numFmt w:val="bullet"/>
      <w:lvlText w:val=""/>
      <w:lvlJc w:val="left"/>
      <w:pPr>
        <w:ind w:left="2880" w:hanging="360"/>
      </w:pPr>
      <w:rPr>
        <w:rFonts w:ascii="Symbol" w:hAnsi="Symbol" w:hint="default"/>
      </w:rPr>
    </w:lvl>
    <w:lvl w:ilvl="4" w:tplc="E4AE9086">
      <w:start w:val="1"/>
      <w:numFmt w:val="bullet"/>
      <w:lvlText w:val="o"/>
      <w:lvlJc w:val="left"/>
      <w:pPr>
        <w:ind w:left="3600" w:hanging="360"/>
      </w:pPr>
      <w:rPr>
        <w:rFonts w:ascii="Courier New" w:hAnsi="Courier New" w:hint="default"/>
      </w:rPr>
    </w:lvl>
    <w:lvl w:ilvl="5" w:tplc="D320FC8C">
      <w:start w:val="1"/>
      <w:numFmt w:val="bullet"/>
      <w:lvlText w:val=""/>
      <w:lvlJc w:val="left"/>
      <w:pPr>
        <w:ind w:left="4320" w:hanging="360"/>
      </w:pPr>
      <w:rPr>
        <w:rFonts w:ascii="Wingdings" w:hAnsi="Wingdings" w:hint="default"/>
      </w:rPr>
    </w:lvl>
    <w:lvl w:ilvl="6" w:tplc="2474BC0A">
      <w:start w:val="1"/>
      <w:numFmt w:val="bullet"/>
      <w:lvlText w:val=""/>
      <w:lvlJc w:val="left"/>
      <w:pPr>
        <w:ind w:left="5040" w:hanging="360"/>
      </w:pPr>
      <w:rPr>
        <w:rFonts w:ascii="Symbol" w:hAnsi="Symbol" w:hint="default"/>
      </w:rPr>
    </w:lvl>
    <w:lvl w:ilvl="7" w:tplc="617434E8">
      <w:start w:val="1"/>
      <w:numFmt w:val="bullet"/>
      <w:lvlText w:val="o"/>
      <w:lvlJc w:val="left"/>
      <w:pPr>
        <w:ind w:left="5760" w:hanging="360"/>
      </w:pPr>
      <w:rPr>
        <w:rFonts w:ascii="Courier New" w:hAnsi="Courier New" w:hint="default"/>
      </w:rPr>
    </w:lvl>
    <w:lvl w:ilvl="8" w:tplc="2696B272">
      <w:start w:val="1"/>
      <w:numFmt w:val="bullet"/>
      <w:lvlText w:val=""/>
      <w:lvlJc w:val="left"/>
      <w:pPr>
        <w:ind w:left="6480" w:hanging="360"/>
      </w:pPr>
      <w:rPr>
        <w:rFonts w:ascii="Wingdings" w:hAnsi="Wingdings" w:hint="default"/>
      </w:rPr>
    </w:lvl>
  </w:abstractNum>
  <w:abstractNum w:abstractNumId="14" w15:restartNumberingAfterBreak="0">
    <w:nsid w:val="55A57122"/>
    <w:multiLevelType w:val="multilevel"/>
    <w:tmpl w:val="E962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1A3D68"/>
    <w:multiLevelType w:val="hybridMultilevel"/>
    <w:tmpl w:val="E416D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CC6828"/>
    <w:multiLevelType w:val="hybridMultilevel"/>
    <w:tmpl w:val="A0FC538C"/>
    <w:lvl w:ilvl="0" w:tplc="ADCCD756">
      <w:start w:val="1"/>
      <w:numFmt w:val="bullet"/>
      <w:lvlText w:val=""/>
      <w:lvlJc w:val="left"/>
      <w:pPr>
        <w:ind w:left="720" w:hanging="360"/>
      </w:pPr>
      <w:rPr>
        <w:rFonts w:ascii="Symbol" w:hAnsi="Symbol" w:hint="default"/>
      </w:rPr>
    </w:lvl>
    <w:lvl w:ilvl="1" w:tplc="9E92AF34">
      <w:start w:val="1"/>
      <w:numFmt w:val="bullet"/>
      <w:lvlText w:val="o"/>
      <w:lvlJc w:val="left"/>
      <w:pPr>
        <w:ind w:left="1440" w:hanging="360"/>
      </w:pPr>
      <w:rPr>
        <w:rFonts w:ascii="Courier New" w:hAnsi="Courier New" w:hint="default"/>
      </w:rPr>
    </w:lvl>
    <w:lvl w:ilvl="2" w:tplc="FDBE22AA">
      <w:start w:val="1"/>
      <w:numFmt w:val="bullet"/>
      <w:lvlText w:val=""/>
      <w:lvlJc w:val="left"/>
      <w:pPr>
        <w:ind w:left="2160" w:hanging="360"/>
      </w:pPr>
      <w:rPr>
        <w:rFonts w:ascii="Wingdings" w:hAnsi="Wingdings" w:hint="default"/>
      </w:rPr>
    </w:lvl>
    <w:lvl w:ilvl="3" w:tplc="47224C12">
      <w:start w:val="1"/>
      <w:numFmt w:val="bullet"/>
      <w:lvlText w:val=""/>
      <w:lvlJc w:val="left"/>
      <w:pPr>
        <w:ind w:left="2880" w:hanging="360"/>
      </w:pPr>
      <w:rPr>
        <w:rFonts w:ascii="Symbol" w:hAnsi="Symbol" w:hint="default"/>
      </w:rPr>
    </w:lvl>
    <w:lvl w:ilvl="4" w:tplc="AA728D24">
      <w:start w:val="1"/>
      <w:numFmt w:val="bullet"/>
      <w:lvlText w:val="o"/>
      <w:lvlJc w:val="left"/>
      <w:pPr>
        <w:ind w:left="3600" w:hanging="360"/>
      </w:pPr>
      <w:rPr>
        <w:rFonts w:ascii="Courier New" w:hAnsi="Courier New" w:hint="default"/>
      </w:rPr>
    </w:lvl>
    <w:lvl w:ilvl="5" w:tplc="3F9EFD14">
      <w:start w:val="1"/>
      <w:numFmt w:val="bullet"/>
      <w:lvlText w:val=""/>
      <w:lvlJc w:val="left"/>
      <w:pPr>
        <w:ind w:left="4320" w:hanging="360"/>
      </w:pPr>
      <w:rPr>
        <w:rFonts w:ascii="Wingdings" w:hAnsi="Wingdings" w:hint="default"/>
      </w:rPr>
    </w:lvl>
    <w:lvl w:ilvl="6" w:tplc="6AE2F346">
      <w:start w:val="1"/>
      <w:numFmt w:val="bullet"/>
      <w:lvlText w:val=""/>
      <w:lvlJc w:val="left"/>
      <w:pPr>
        <w:ind w:left="5040" w:hanging="360"/>
      </w:pPr>
      <w:rPr>
        <w:rFonts w:ascii="Symbol" w:hAnsi="Symbol" w:hint="default"/>
      </w:rPr>
    </w:lvl>
    <w:lvl w:ilvl="7" w:tplc="63BA69D0">
      <w:start w:val="1"/>
      <w:numFmt w:val="bullet"/>
      <w:lvlText w:val="o"/>
      <w:lvlJc w:val="left"/>
      <w:pPr>
        <w:ind w:left="5760" w:hanging="360"/>
      </w:pPr>
      <w:rPr>
        <w:rFonts w:ascii="Courier New" w:hAnsi="Courier New" w:hint="default"/>
      </w:rPr>
    </w:lvl>
    <w:lvl w:ilvl="8" w:tplc="EF6CA6CE">
      <w:start w:val="1"/>
      <w:numFmt w:val="bullet"/>
      <w:lvlText w:val=""/>
      <w:lvlJc w:val="left"/>
      <w:pPr>
        <w:ind w:left="6480" w:hanging="360"/>
      </w:pPr>
      <w:rPr>
        <w:rFonts w:ascii="Wingdings" w:hAnsi="Wingdings" w:hint="default"/>
      </w:rPr>
    </w:lvl>
  </w:abstractNum>
  <w:abstractNum w:abstractNumId="17" w15:restartNumberingAfterBreak="0">
    <w:nsid w:val="76027714"/>
    <w:multiLevelType w:val="multilevel"/>
    <w:tmpl w:val="2C22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5C44EF"/>
    <w:multiLevelType w:val="hybridMultilevel"/>
    <w:tmpl w:val="7932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21C7F"/>
    <w:multiLevelType w:val="hybridMultilevel"/>
    <w:tmpl w:val="0B52BD26"/>
    <w:lvl w:ilvl="0" w:tplc="0D1413CA">
      <w:start w:val="1"/>
      <w:numFmt w:val="bullet"/>
      <w:lvlText w:val=""/>
      <w:lvlJc w:val="left"/>
      <w:pPr>
        <w:ind w:left="720" w:hanging="360"/>
      </w:pPr>
      <w:rPr>
        <w:rFonts w:ascii="Symbol" w:hAnsi="Symbol" w:hint="default"/>
      </w:rPr>
    </w:lvl>
    <w:lvl w:ilvl="1" w:tplc="B324FAD8">
      <w:start w:val="1"/>
      <w:numFmt w:val="bullet"/>
      <w:lvlText w:val="o"/>
      <w:lvlJc w:val="left"/>
      <w:pPr>
        <w:ind w:left="1440" w:hanging="360"/>
      </w:pPr>
      <w:rPr>
        <w:rFonts w:ascii="Courier New" w:hAnsi="Courier New" w:hint="default"/>
      </w:rPr>
    </w:lvl>
    <w:lvl w:ilvl="2" w:tplc="D53C026A">
      <w:start w:val="1"/>
      <w:numFmt w:val="bullet"/>
      <w:lvlText w:val=""/>
      <w:lvlJc w:val="left"/>
      <w:pPr>
        <w:ind w:left="2160" w:hanging="360"/>
      </w:pPr>
      <w:rPr>
        <w:rFonts w:ascii="Wingdings" w:hAnsi="Wingdings" w:hint="default"/>
      </w:rPr>
    </w:lvl>
    <w:lvl w:ilvl="3" w:tplc="E018A646">
      <w:start w:val="1"/>
      <w:numFmt w:val="bullet"/>
      <w:lvlText w:val=""/>
      <w:lvlJc w:val="left"/>
      <w:pPr>
        <w:ind w:left="2880" w:hanging="360"/>
      </w:pPr>
      <w:rPr>
        <w:rFonts w:ascii="Symbol" w:hAnsi="Symbol" w:hint="default"/>
      </w:rPr>
    </w:lvl>
    <w:lvl w:ilvl="4" w:tplc="39BEAB1C">
      <w:start w:val="1"/>
      <w:numFmt w:val="bullet"/>
      <w:lvlText w:val="o"/>
      <w:lvlJc w:val="left"/>
      <w:pPr>
        <w:ind w:left="3600" w:hanging="360"/>
      </w:pPr>
      <w:rPr>
        <w:rFonts w:ascii="Courier New" w:hAnsi="Courier New" w:hint="default"/>
      </w:rPr>
    </w:lvl>
    <w:lvl w:ilvl="5" w:tplc="BF40706A">
      <w:start w:val="1"/>
      <w:numFmt w:val="bullet"/>
      <w:lvlText w:val=""/>
      <w:lvlJc w:val="left"/>
      <w:pPr>
        <w:ind w:left="4320" w:hanging="360"/>
      </w:pPr>
      <w:rPr>
        <w:rFonts w:ascii="Wingdings" w:hAnsi="Wingdings" w:hint="default"/>
      </w:rPr>
    </w:lvl>
    <w:lvl w:ilvl="6" w:tplc="352E8C70">
      <w:start w:val="1"/>
      <w:numFmt w:val="bullet"/>
      <w:lvlText w:val=""/>
      <w:lvlJc w:val="left"/>
      <w:pPr>
        <w:ind w:left="5040" w:hanging="360"/>
      </w:pPr>
      <w:rPr>
        <w:rFonts w:ascii="Symbol" w:hAnsi="Symbol" w:hint="default"/>
      </w:rPr>
    </w:lvl>
    <w:lvl w:ilvl="7" w:tplc="301AAFE4">
      <w:start w:val="1"/>
      <w:numFmt w:val="bullet"/>
      <w:lvlText w:val="o"/>
      <w:lvlJc w:val="left"/>
      <w:pPr>
        <w:ind w:left="5760" w:hanging="360"/>
      </w:pPr>
      <w:rPr>
        <w:rFonts w:ascii="Courier New" w:hAnsi="Courier New" w:hint="default"/>
      </w:rPr>
    </w:lvl>
    <w:lvl w:ilvl="8" w:tplc="615A3860">
      <w:start w:val="1"/>
      <w:numFmt w:val="bullet"/>
      <w:lvlText w:val=""/>
      <w:lvlJc w:val="left"/>
      <w:pPr>
        <w:ind w:left="6480" w:hanging="360"/>
      </w:pPr>
      <w:rPr>
        <w:rFonts w:ascii="Wingdings" w:hAnsi="Wingdings" w:hint="default"/>
      </w:rPr>
    </w:lvl>
  </w:abstractNum>
  <w:abstractNum w:abstractNumId="20" w15:restartNumberingAfterBreak="0">
    <w:nsid w:val="7D22449E"/>
    <w:multiLevelType w:val="hybridMultilevel"/>
    <w:tmpl w:val="2A30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042391">
    <w:abstractNumId w:val="19"/>
  </w:num>
  <w:num w:numId="2" w16cid:durableId="1806002530">
    <w:abstractNumId w:val="16"/>
  </w:num>
  <w:num w:numId="3" w16cid:durableId="1156648259">
    <w:abstractNumId w:val="13"/>
  </w:num>
  <w:num w:numId="4" w16cid:durableId="333798194">
    <w:abstractNumId w:val="15"/>
  </w:num>
  <w:num w:numId="5" w16cid:durableId="1171337596">
    <w:abstractNumId w:val="9"/>
  </w:num>
  <w:num w:numId="6" w16cid:durableId="168638744">
    <w:abstractNumId w:val="5"/>
  </w:num>
  <w:num w:numId="7" w16cid:durableId="1376083451">
    <w:abstractNumId w:val="3"/>
  </w:num>
  <w:num w:numId="8" w16cid:durableId="1967928308">
    <w:abstractNumId w:val="1"/>
  </w:num>
  <w:num w:numId="9" w16cid:durableId="189342375">
    <w:abstractNumId w:val="12"/>
  </w:num>
  <w:num w:numId="10" w16cid:durableId="502818779">
    <w:abstractNumId w:val="20"/>
  </w:num>
  <w:num w:numId="11" w16cid:durableId="1777480974">
    <w:abstractNumId w:val="7"/>
  </w:num>
  <w:num w:numId="12" w16cid:durableId="822888837">
    <w:abstractNumId w:val="10"/>
  </w:num>
  <w:num w:numId="13" w16cid:durableId="1929146962">
    <w:abstractNumId w:val="18"/>
  </w:num>
  <w:num w:numId="14" w16cid:durableId="424040097">
    <w:abstractNumId w:val="8"/>
  </w:num>
  <w:num w:numId="15" w16cid:durableId="1499464476">
    <w:abstractNumId w:val="14"/>
  </w:num>
  <w:num w:numId="16" w16cid:durableId="2086103166">
    <w:abstractNumId w:val="17"/>
  </w:num>
  <w:num w:numId="17" w16cid:durableId="399788460">
    <w:abstractNumId w:val="2"/>
  </w:num>
  <w:num w:numId="18" w16cid:durableId="1054818664">
    <w:abstractNumId w:val="6"/>
  </w:num>
  <w:num w:numId="19" w16cid:durableId="370885851">
    <w:abstractNumId w:val="0"/>
  </w:num>
  <w:num w:numId="20" w16cid:durableId="1534609409">
    <w:abstractNumId w:val="11"/>
  </w:num>
  <w:num w:numId="21" w16cid:durableId="1902061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25"/>
    <w:rsid w:val="00013FBD"/>
    <w:rsid w:val="00026908"/>
    <w:rsid w:val="00027E69"/>
    <w:rsid w:val="000313FD"/>
    <w:rsid w:val="000531E1"/>
    <w:rsid w:val="00055307"/>
    <w:rsid w:val="00071CE3"/>
    <w:rsid w:val="00076237"/>
    <w:rsid w:val="000A18CA"/>
    <w:rsid w:val="000A3FBC"/>
    <w:rsid w:val="000C2D35"/>
    <w:rsid w:val="000D57BA"/>
    <w:rsid w:val="000E3231"/>
    <w:rsid w:val="000F79C0"/>
    <w:rsid w:val="001139D0"/>
    <w:rsid w:val="0014071F"/>
    <w:rsid w:val="001457E6"/>
    <w:rsid w:val="0016550D"/>
    <w:rsid w:val="00175CEC"/>
    <w:rsid w:val="00196495"/>
    <w:rsid w:val="001A4978"/>
    <w:rsid w:val="001B1FA6"/>
    <w:rsid w:val="001C0087"/>
    <w:rsid w:val="001C2357"/>
    <w:rsid w:val="001C55FA"/>
    <w:rsid w:val="001D560C"/>
    <w:rsid w:val="00202C77"/>
    <w:rsid w:val="00224F5D"/>
    <w:rsid w:val="0024255E"/>
    <w:rsid w:val="00246D6B"/>
    <w:rsid w:val="002504DE"/>
    <w:rsid w:val="0025344E"/>
    <w:rsid w:val="00260294"/>
    <w:rsid w:val="0027690B"/>
    <w:rsid w:val="00286EFF"/>
    <w:rsid w:val="00297214"/>
    <w:rsid w:val="0029721D"/>
    <w:rsid w:val="002C129D"/>
    <w:rsid w:val="002C1F07"/>
    <w:rsid w:val="002C443D"/>
    <w:rsid w:val="002D535D"/>
    <w:rsid w:val="00323492"/>
    <w:rsid w:val="00327ECC"/>
    <w:rsid w:val="00331A9A"/>
    <w:rsid w:val="00352232"/>
    <w:rsid w:val="0036071E"/>
    <w:rsid w:val="00362072"/>
    <w:rsid w:val="00367240"/>
    <w:rsid w:val="0039632E"/>
    <w:rsid w:val="003B0CE3"/>
    <w:rsid w:val="003B3003"/>
    <w:rsid w:val="003B460B"/>
    <w:rsid w:val="003C3C24"/>
    <w:rsid w:val="003D1E15"/>
    <w:rsid w:val="003D53D5"/>
    <w:rsid w:val="004049A9"/>
    <w:rsid w:val="00437E41"/>
    <w:rsid w:val="00452221"/>
    <w:rsid w:val="0045239C"/>
    <w:rsid w:val="004667CD"/>
    <w:rsid w:val="00473C82"/>
    <w:rsid w:val="00484CFC"/>
    <w:rsid w:val="00486052"/>
    <w:rsid w:val="00496345"/>
    <w:rsid w:val="004A3B31"/>
    <w:rsid w:val="004B35ED"/>
    <w:rsid w:val="004B564A"/>
    <w:rsid w:val="004B7BCB"/>
    <w:rsid w:val="004D0BE5"/>
    <w:rsid w:val="004D2BF9"/>
    <w:rsid w:val="004D44B4"/>
    <w:rsid w:val="004F4DAF"/>
    <w:rsid w:val="00500103"/>
    <w:rsid w:val="00510D21"/>
    <w:rsid w:val="0051126A"/>
    <w:rsid w:val="00513E73"/>
    <w:rsid w:val="0051520C"/>
    <w:rsid w:val="00526ED3"/>
    <w:rsid w:val="00530376"/>
    <w:rsid w:val="00531349"/>
    <w:rsid w:val="00547E86"/>
    <w:rsid w:val="005501BF"/>
    <w:rsid w:val="00575410"/>
    <w:rsid w:val="00575D62"/>
    <w:rsid w:val="005853C4"/>
    <w:rsid w:val="005A7430"/>
    <w:rsid w:val="005C318D"/>
    <w:rsid w:val="005E2FB3"/>
    <w:rsid w:val="005F4A91"/>
    <w:rsid w:val="005F598F"/>
    <w:rsid w:val="006037C6"/>
    <w:rsid w:val="006038A4"/>
    <w:rsid w:val="006056E7"/>
    <w:rsid w:val="00606957"/>
    <w:rsid w:val="00637471"/>
    <w:rsid w:val="00640595"/>
    <w:rsid w:val="00651204"/>
    <w:rsid w:val="006607B4"/>
    <w:rsid w:val="00660EFC"/>
    <w:rsid w:val="00690399"/>
    <w:rsid w:val="006A1B2D"/>
    <w:rsid w:val="006B0B23"/>
    <w:rsid w:val="006D24A0"/>
    <w:rsid w:val="006D76F6"/>
    <w:rsid w:val="006E09F0"/>
    <w:rsid w:val="006E5487"/>
    <w:rsid w:val="006F1E06"/>
    <w:rsid w:val="00705322"/>
    <w:rsid w:val="00721FFE"/>
    <w:rsid w:val="00723925"/>
    <w:rsid w:val="0074310C"/>
    <w:rsid w:val="00747496"/>
    <w:rsid w:val="00766232"/>
    <w:rsid w:val="007675C4"/>
    <w:rsid w:val="00767E69"/>
    <w:rsid w:val="00775146"/>
    <w:rsid w:val="007868EC"/>
    <w:rsid w:val="0079132C"/>
    <w:rsid w:val="007B39DD"/>
    <w:rsid w:val="007D2093"/>
    <w:rsid w:val="007E2ADE"/>
    <w:rsid w:val="0080605E"/>
    <w:rsid w:val="00806537"/>
    <w:rsid w:val="00806B0D"/>
    <w:rsid w:val="008120D2"/>
    <w:rsid w:val="008310DA"/>
    <w:rsid w:val="00831632"/>
    <w:rsid w:val="008339F1"/>
    <w:rsid w:val="00865EEF"/>
    <w:rsid w:val="008666A2"/>
    <w:rsid w:val="00874EAE"/>
    <w:rsid w:val="00886A83"/>
    <w:rsid w:val="008928E8"/>
    <w:rsid w:val="00893E75"/>
    <w:rsid w:val="00894710"/>
    <w:rsid w:val="008A38EE"/>
    <w:rsid w:val="008A4847"/>
    <w:rsid w:val="008A7C02"/>
    <w:rsid w:val="008C0B6C"/>
    <w:rsid w:val="008C292E"/>
    <w:rsid w:val="008C3E04"/>
    <w:rsid w:val="008C7127"/>
    <w:rsid w:val="008D7305"/>
    <w:rsid w:val="008E24FB"/>
    <w:rsid w:val="00907247"/>
    <w:rsid w:val="009079D0"/>
    <w:rsid w:val="009239B1"/>
    <w:rsid w:val="00953F80"/>
    <w:rsid w:val="00956C6C"/>
    <w:rsid w:val="00957767"/>
    <w:rsid w:val="00965D6C"/>
    <w:rsid w:val="00965EFB"/>
    <w:rsid w:val="00983664"/>
    <w:rsid w:val="009874E9"/>
    <w:rsid w:val="00992C6D"/>
    <w:rsid w:val="009A30BA"/>
    <w:rsid w:val="009A4069"/>
    <w:rsid w:val="009B1346"/>
    <w:rsid w:val="009B2679"/>
    <w:rsid w:val="009C4FBC"/>
    <w:rsid w:val="009E010D"/>
    <w:rsid w:val="009E2B92"/>
    <w:rsid w:val="00A008B2"/>
    <w:rsid w:val="00A1280F"/>
    <w:rsid w:val="00A27722"/>
    <w:rsid w:val="00A365AE"/>
    <w:rsid w:val="00A531C6"/>
    <w:rsid w:val="00A576A8"/>
    <w:rsid w:val="00A57B74"/>
    <w:rsid w:val="00A66557"/>
    <w:rsid w:val="00A77006"/>
    <w:rsid w:val="00AA66EB"/>
    <w:rsid w:val="00AB0C3B"/>
    <w:rsid w:val="00AD3C39"/>
    <w:rsid w:val="00AE5B52"/>
    <w:rsid w:val="00AF0D02"/>
    <w:rsid w:val="00B04ADC"/>
    <w:rsid w:val="00B14D74"/>
    <w:rsid w:val="00B23C1B"/>
    <w:rsid w:val="00B333C4"/>
    <w:rsid w:val="00B35ACE"/>
    <w:rsid w:val="00B617E0"/>
    <w:rsid w:val="00B6739C"/>
    <w:rsid w:val="00B91E55"/>
    <w:rsid w:val="00B929D2"/>
    <w:rsid w:val="00B95D84"/>
    <w:rsid w:val="00BA0506"/>
    <w:rsid w:val="00BA1D58"/>
    <w:rsid w:val="00BB61C7"/>
    <w:rsid w:val="00BB7FE5"/>
    <w:rsid w:val="00BC6BC4"/>
    <w:rsid w:val="00BD54A5"/>
    <w:rsid w:val="00C001B4"/>
    <w:rsid w:val="00C1460A"/>
    <w:rsid w:val="00C26CC0"/>
    <w:rsid w:val="00C37101"/>
    <w:rsid w:val="00C50FA3"/>
    <w:rsid w:val="00C54516"/>
    <w:rsid w:val="00C552B3"/>
    <w:rsid w:val="00C63DC7"/>
    <w:rsid w:val="00C674B2"/>
    <w:rsid w:val="00C74A9B"/>
    <w:rsid w:val="00C75D7C"/>
    <w:rsid w:val="00C901D9"/>
    <w:rsid w:val="00C975EC"/>
    <w:rsid w:val="00CA313E"/>
    <w:rsid w:val="00CA6A58"/>
    <w:rsid w:val="00CB63BB"/>
    <w:rsid w:val="00CC6376"/>
    <w:rsid w:val="00CE5EC3"/>
    <w:rsid w:val="00CE7DFB"/>
    <w:rsid w:val="00CF0733"/>
    <w:rsid w:val="00CF5A36"/>
    <w:rsid w:val="00D024DE"/>
    <w:rsid w:val="00D133F8"/>
    <w:rsid w:val="00D22938"/>
    <w:rsid w:val="00D35C42"/>
    <w:rsid w:val="00D36F01"/>
    <w:rsid w:val="00D44010"/>
    <w:rsid w:val="00D44F0C"/>
    <w:rsid w:val="00D46648"/>
    <w:rsid w:val="00D91638"/>
    <w:rsid w:val="00D92F26"/>
    <w:rsid w:val="00D97761"/>
    <w:rsid w:val="00DB0342"/>
    <w:rsid w:val="00DB7C8A"/>
    <w:rsid w:val="00DC48C0"/>
    <w:rsid w:val="00DE16A2"/>
    <w:rsid w:val="00DF0C56"/>
    <w:rsid w:val="00DF3941"/>
    <w:rsid w:val="00E02912"/>
    <w:rsid w:val="00E10902"/>
    <w:rsid w:val="00E1111A"/>
    <w:rsid w:val="00E230BC"/>
    <w:rsid w:val="00E3627C"/>
    <w:rsid w:val="00E45DD2"/>
    <w:rsid w:val="00E50A1D"/>
    <w:rsid w:val="00E546D7"/>
    <w:rsid w:val="00E560C6"/>
    <w:rsid w:val="00E724FB"/>
    <w:rsid w:val="00E7350F"/>
    <w:rsid w:val="00E77ADB"/>
    <w:rsid w:val="00E82160"/>
    <w:rsid w:val="00E95BFE"/>
    <w:rsid w:val="00E97742"/>
    <w:rsid w:val="00EC609C"/>
    <w:rsid w:val="00ED0A79"/>
    <w:rsid w:val="00EE4B6A"/>
    <w:rsid w:val="00EF025E"/>
    <w:rsid w:val="00EF61E9"/>
    <w:rsid w:val="00F03A6C"/>
    <w:rsid w:val="00F11D65"/>
    <w:rsid w:val="00F124FC"/>
    <w:rsid w:val="00F302ED"/>
    <w:rsid w:val="00F31CDC"/>
    <w:rsid w:val="00F35CC4"/>
    <w:rsid w:val="00F462EE"/>
    <w:rsid w:val="00F472A9"/>
    <w:rsid w:val="00F70760"/>
    <w:rsid w:val="00F729C9"/>
    <w:rsid w:val="00F771D4"/>
    <w:rsid w:val="00F91F55"/>
    <w:rsid w:val="00FA1A3B"/>
    <w:rsid w:val="00FA2F53"/>
    <w:rsid w:val="00FC5C0C"/>
    <w:rsid w:val="00FD3A13"/>
    <w:rsid w:val="00FD5AF0"/>
    <w:rsid w:val="00FE1340"/>
    <w:rsid w:val="00FF264E"/>
    <w:rsid w:val="06151432"/>
    <w:rsid w:val="0C70C81D"/>
    <w:rsid w:val="0C870D2E"/>
    <w:rsid w:val="18C26575"/>
    <w:rsid w:val="1A20DC56"/>
    <w:rsid w:val="2162FC5A"/>
    <w:rsid w:val="232E5804"/>
    <w:rsid w:val="26904C12"/>
    <w:rsid w:val="26D8552F"/>
    <w:rsid w:val="274FBE91"/>
    <w:rsid w:val="278E5980"/>
    <w:rsid w:val="2BA52226"/>
    <w:rsid w:val="2C0E54C5"/>
    <w:rsid w:val="2DC18F36"/>
    <w:rsid w:val="311C3083"/>
    <w:rsid w:val="32807512"/>
    <w:rsid w:val="3474BAF9"/>
    <w:rsid w:val="3792E81D"/>
    <w:rsid w:val="390AE5E5"/>
    <w:rsid w:val="3C08870E"/>
    <w:rsid w:val="3C75F686"/>
    <w:rsid w:val="4124989A"/>
    <w:rsid w:val="4667FB16"/>
    <w:rsid w:val="4959A5D9"/>
    <w:rsid w:val="4B6875FC"/>
    <w:rsid w:val="4F1A0FDE"/>
    <w:rsid w:val="529504DA"/>
    <w:rsid w:val="561363CF"/>
    <w:rsid w:val="5636D8BA"/>
    <w:rsid w:val="57DECE4C"/>
    <w:rsid w:val="5E96FECC"/>
    <w:rsid w:val="674ED3F8"/>
    <w:rsid w:val="68A5F4E6"/>
    <w:rsid w:val="699FC314"/>
    <w:rsid w:val="6A24F329"/>
    <w:rsid w:val="6AA5D25B"/>
    <w:rsid w:val="6B11CBCC"/>
    <w:rsid w:val="6BCFE4B8"/>
    <w:rsid w:val="6C88C31A"/>
    <w:rsid w:val="6EDCA9A0"/>
    <w:rsid w:val="74B23D7C"/>
    <w:rsid w:val="75000AF5"/>
    <w:rsid w:val="76F682F7"/>
    <w:rsid w:val="77D7CE9F"/>
    <w:rsid w:val="7AA28AFE"/>
    <w:rsid w:val="7CE0296E"/>
    <w:rsid w:val="7D1A33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23017"/>
  <w14:defaultImageDpi w14:val="32767"/>
  <w15:docId w15:val="{68B8A15C-12D6-4157-B642-8B9DD472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6D76F6"/>
    <w:pPr>
      <w:ind w:left="720"/>
      <w:contextualSpacing/>
    </w:pPr>
  </w:style>
  <w:style w:type="character" w:styleId="UnresolvedMention">
    <w:name w:val="Unresolved Mention"/>
    <w:basedOn w:val="DefaultParagraphFont"/>
    <w:uiPriority w:val="99"/>
    <w:semiHidden/>
    <w:unhideWhenUsed/>
    <w:rsid w:val="00A66557"/>
    <w:rPr>
      <w:color w:val="605E5C"/>
      <w:shd w:val="clear" w:color="auto" w:fill="E1DFDD"/>
    </w:rPr>
  </w:style>
  <w:style w:type="paragraph" w:styleId="Revision">
    <w:name w:val="Revision"/>
    <w:hidden/>
    <w:uiPriority w:val="99"/>
    <w:semiHidden/>
    <w:rsid w:val="004667CD"/>
  </w:style>
  <w:style w:type="paragraph" w:customStyle="1" w:styleId="Default">
    <w:name w:val="Default"/>
    <w:rsid w:val="00BA1D58"/>
    <w:pPr>
      <w:autoSpaceDE w:val="0"/>
      <w:autoSpaceDN w:val="0"/>
      <w:adjustRightInd w:val="0"/>
    </w:pPr>
    <w:rPr>
      <w:rFonts w:ascii="Arial" w:hAnsi="Arial" w:cs="Arial"/>
      <w:color w:val="000000"/>
    </w:rPr>
  </w:style>
  <w:style w:type="paragraph" w:customStyle="1" w:styleId="paragraph">
    <w:name w:val="paragraph"/>
    <w:basedOn w:val="Normal"/>
    <w:rsid w:val="001C0087"/>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C0087"/>
  </w:style>
  <w:style w:type="character" w:customStyle="1" w:styleId="eop">
    <w:name w:val="eop"/>
    <w:basedOn w:val="DefaultParagraphFont"/>
    <w:rsid w:val="001C0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1334">
      <w:bodyDiv w:val="1"/>
      <w:marLeft w:val="0"/>
      <w:marRight w:val="0"/>
      <w:marTop w:val="0"/>
      <w:marBottom w:val="0"/>
      <w:divBdr>
        <w:top w:val="none" w:sz="0" w:space="0" w:color="auto"/>
        <w:left w:val="none" w:sz="0" w:space="0" w:color="auto"/>
        <w:bottom w:val="none" w:sz="0" w:space="0" w:color="auto"/>
        <w:right w:val="none" w:sz="0" w:space="0" w:color="auto"/>
      </w:divBdr>
      <w:divsChild>
        <w:div w:id="12003043">
          <w:marLeft w:val="0"/>
          <w:marRight w:val="0"/>
          <w:marTop w:val="0"/>
          <w:marBottom w:val="0"/>
          <w:divBdr>
            <w:top w:val="none" w:sz="0" w:space="0" w:color="auto"/>
            <w:left w:val="none" w:sz="0" w:space="0" w:color="auto"/>
            <w:bottom w:val="none" w:sz="0" w:space="0" w:color="auto"/>
            <w:right w:val="none" w:sz="0" w:space="0" w:color="auto"/>
          </w:divBdr>
        </w:div>
        <w:div w:id="187837764">
          <w:marLeft w:val="0"/>
          <w:marRight w:val="0"/>
          <w:marTop w:val="0"/>
          <w:marBottom w:val="0"/>
          <w:divBdr>
            <w:top w:val="none" w:sz="0" w:space="0" w:color="auto"/>
            <w:left w:val="none" w:sz="0" w:space="0" w:color="auto"/>
            <w:bottom w:val="none" w:sz="0" w:space="0" w:color="auto"/>
            <w:right w:val="none" w:sz="0" w:space="0" w:color="auto"/>
          </w:divBdr>
        </w:div>
        <w:div w:id="500463998">
          <w:marLeft w:val="0"/>
          <w:marRight w:val="0"/>
          <w:marTop w:val="0"/>
          <w:marBottom w:val="0"/>
          <w:divBdr>
            <w:top w:val="none" w:sz="0" w:space="0" w:color="auto"/>
            <w:left w:val="none" w:sz="0" w:space="0" w:color="auto"/>
            <w:bottom w:val="none" w:sz="0" w:space="0" w:color="auto"/>
            <w:right w:val="none" w:sz="0" w:space="0" w:color="auto"/>
          </w:divBdr>
        </w:div>
        <w:div w:id="763577309">
          <w:marLeft w:val="0"/>
          <w:marRight w:val="0"/>
          <w:marTop w:val="0"/>
          <w:marBottom w:val="0"/>
          <w:divBdr>
            <w:top w:val="none" w:sz="0" w:space="0" w:color="auto"/>
            <w:left w:val="none" w:sz="0" w:space="0" w:color="auto"/>
            <w:bottom w:val="none" w:sz="0" w:space="0" w:color="auto"/>
            <w:right w:val="none" w:sz="0" w:space="0" w:color="auto"/>
          </w:divBdr>
        </w:div>
        <w:div w:id="1383555705">
          <w:marLeft w:val="0"/>
          <w:marRight w:val="0"/>
          <w:marTop w:val="0"/>
          <w:marBottom w:val="0"/>
          <w:divBdr>
            <w:top w:val="none" w:sz="0" w:space="0" w:color="auto"/>
            <w:left w:val="none" w:sz="0" w:space="0" w:color="auto"/>
            <w:bottom w:val="none" w:sz="0" w:space="0" w:color="auto"/>
            <w:right w:val="none" w:sz="0" w:space="0" w:color="auto"/>
          </w:divBdr>
        </w:div>
        <w:div w:id="1401565014">
          <w:marLeft w:val="0"/>
          <w:marRight w:val="0"/>
          <w:marTop w:val="0"/>
          <w:marBottom w:val="0"/>
          <w:divBdr>
            <w:top w:val="none" w:sz="0" w:space="0" w:color="auto"/>
            <w:left w:val="none" w:sz="0" w:space="0" w:color="auto"/>
            <w:bottom w:val="none" w:sz="0" w:space="0" w:color="auto"/>
            <w:right w:val="none" w:sz="0" w:space="0" w:color="auto"/>
          </w:divBdr>
        </w:div>
        <w:div w:id="1626347921">
          <w:marLeft w:val="0"/>
          <w:marRight w:val="0"/>
          <w:marTop w:val="0"/>
          <w:marBottom w:val="0"/>
          <w:divBdr>
            <w:top w:val="none" w:sz="0" w:space="0" w:color="auto"/>
            <w:left w:val="none" w:sz="0" w:space="0" w:color="auto"/>
            <w:bottom w:val="none" w:sz="0" w:space="0" w:color="auto"/>
            <w:right w:val="none" w:sz="0" w:space="0" w:color="auto"/>
          </w:divBdr>
        </w:div>
        <w:div w:id="1863473417">
          <w:marLeft w:val="0"/>
          <w:marRight w:val="0"/>
          <w:marTop w:val="0"/>
          <w:marBottom w:val="0"/>
          <w:divBdr>
            <w:top w:val="none" w:sz="0" w:space="0" w:color="auto"/>
            <w:left w:val="none" w:sz="0" w:space="0" w:color="auto"/>
            <w:bottom w:val="none" w:sz="0" w:space="0" w:color="auto"/>
            <w:right w:val="none" w:sz="0" w:space="0" w:color="auto"/>
          </w:divBdr>
        </w:div>
        <w:div w:id="1886405964">
          <w:marLeft w:val="0"/>
          <w:marRight w:val="0"/>
          <w:marTop w:val="0"/>
          <w:marBottom w:val="0"/>
          <w:divBdr>
            <w:top w:val="none" w:sz="0" w:space="0" w:color="auto"/>
            <w:left w:val="none" w:sz="0" w:space="0" w:color="auto"/>
            <w:bottom w:val="none" w:sz="0" w:space="0" w:color="auto"/>
            <w:right w:val="none" w:sz="0" w:space="0" w:color="auto"/>
          </w:divBdr>
        </w:div>
        <w:div w:id="2109351941">
          <w:marLeft w:val="0"/>
          <w:marRight w:val="0"/>
          <w:marTop w:val="0"/>
          <w:marBottom w:val="0"/>
          <w:divBdr>
            <w:top w:val="none" w:sz="0" w:space="0" w:color="auto"/>
            <w:left w:val="none" w:sz="0" w:space="0" w:color="auto"/>
            <w:bottom w:val="none" w:sz="0" w:space="0" w:color="auto"/>
            <w:right w:val="none" w:sz="0" w:space="0" w:color="auto"/>
          </w:divBdr>
        </w:div>
      </w:divsChild>
    </w:div>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362515225">
      <w:bodyDiv w:val="1"/>
      <w:marLeft w:val="0"/>
      <w:marRight w:val="0"/>
      <w:marTop w:val="0"/>
      <w:marBottom w:val="0"/>
      <w:divBdr>
        <w:top w:val="none" w:sz="0" w:space="0" w:color="auto"/>
        <w:left w:val="none" w:sz="0" w:space="0" w:color="auto"/>
        <w:bottom w:val="none" w:sz="0" w:space="0" w:color="auto"/>
        <w:right w:val="none" w:sz="0" w:space="0" w:color="auto"/>
      </w:divBdr>
      <w:divsChild>
        <w:div w:id="241374634">
          <w:marLeft w:val="0"/>
          <w:marRight w:val="0"/>
          <w:marTop w:val="0"/>
          <w:marBottom w:val="0"/>
          <w:divBdr>
            <w:top w:val="none" w:sz="0" w:space="0" w:color="auto"/>
            <w:left w:val="none" w:sz="0" w:space="0" w:color="auto"/>
            <w:bottom w:val="none" w:sz="0" w:space="0" w:color="auto"/>
            <w:right w:val="none" w:sz="0" w:space="0" w:color="auto"/>
          </w:divBdr>
        </w:div>
        <w:div w:id="306014660">
          <w:marLeft w:val="0"/>
          <w:marRight w:val="0"/>
          <w:marTop w:val="0"/>
          <w:marBottom w:val="0"/>
          <w:divBdr>
            <w:top w:val="none" w:sz="0" w:space="0" w:color="auto"/>
            <w:left w:val="none" w:sz="0" w:space="0" w:color="auto"/>
            <w:bottom w:val="none" w:sz="0" w:space="0" w:color="auto"/>
            <w:right w:val="none" w:sz="0" w:space="0" w:color="auto"/>
          </w:divBdr>
        </w:div>
        <w:div w:id="620572851">
          <w:marLeft w:val="0"/>
          <w:marRight w:val="0"/>
          <w:marTop w:val="0"/>
          <w:marBottom w:val="0"/>
          <w:divBdr>
            <w:top w:val="none" w:sz="0" w:space="0" w:color="auto"/>
            <w:left w:val="none" w:sz="0" w:space="0" w:color="auto"/>
            <w:bottom w:val="none" w:sz="0" w:space="0" w:color="auto"/>
            <w:right w:val="none" w:sz="0" w:space="0" w:color="auto"/>
          </w:divBdr>
        </w:div>
        <w:div w:id="834607167">
          <w:marLeft w:val="0"/>
          <w:marRight w:val="0"/>
          <w:marTop w:val="0"/>
          <w:marBottom w:val="0"/>
          <w:divBdr>
            <w:top w:val="none" w:sz="0" w:space="0" w:color="auto"/>
            <w:left w:val="none" w:sz="0" w:space="0" w:color="auto"/>
            <w:bottom w:val="none" w:sz="0" w:space="0" w:color="auto"/>
            <w:right w:val="none" w:sz="0" w:space="0" w:color="auto"/>
          </w:divBdr>
        </w:div>
        <w:div w:id="873620893">
          <w:marLeft w:val="0"/>
          <w:marRight w:val="0"/>
          <w:marTop w:val="0"/>
          <w:marBottom w:val="0"/>
          <w:divBdr>
            <w:top w:val="none" w:sz="0" w:space="0" w:color="auto"/>
            <w:left w:val="none" w:sz="0" w:space="0" w:color="auto"/>
            <w:bottom w:val="none" w:sz="0" w:space="0" w:color="auto"/>
            <w:right w:val="none" w:sz="0" w:space="0" w:color="auto"/>
          </w:divBdr>
        </w:div>
        <w:div w:id="1230966240">
          <w:marLeft w:val="0"/>
          <w:marRight w:val="0"/>
          <w:marTop w:val="0"/>
          <w:marBottom w:val="0"/>
          <w:divBdr>
            <w:top w:val="none" w:sz="0" w:space="0" w:color="auto"/>
            <w:left w:val="none" w:sz="0" w:space="0" w:color="auto"/>
            <w:bottom w:val="none" w:sz="0" w:space="0" w:color="auto"/>
            <w:right w:val="none" w:sz="0" w:space="0" w:color="auto"/>
          </w:divBdr>
        </w:div>
        <w:div w:id="1296371304">
          <w:marLeft w:val="0"/>
          <w:marRight w:val="0"/>
          <w:marTop w:val="0"/>
          <w:marBottom w:val="0"/>
          <w:divBdr>
            <w:top w:val="none" w:sz="0" w:space="0" w:color="auto"/>
            <w:left w:val="none" w:sz="0" w:space="0" w:color="auto"/>
            <w:bottom w:val="none" w:sz="0" w:space="0" w:color="auto"/>
            <w:right w:val="none" w:sz="0" w:space="0" w:color="auto"/>
          </w:divBdr>
        </w:div>
        <w:div w:id="1402214679">
          <w:marLeft w:val="0"/>
          <w:marRight w:val="0"/>
          <w:marTop w:val="0"/>
          <w:marBottom w:val="0"/>
          <w:divBdr>
            <w:top w:val="none" w:sz="0" w:space="0" w:color="auto"/>
            <w:left w:val="none" w:sz="0" w:space="0" w:color="auto"/>
            <w:bottom w:val="none" w:sz="0" w:space="0" w:color="auto"/>
            <w:right w:val="none" w:sz="0" w:space="0" w:color="auto"/>
          </w:divBdr>
        </w:div>
        <w:div w:id="1461413237">
          <w:marLeft w:val="0"/>
          <w:marRight w:val="0"/>
          <w:marTop w:val="0"/>
          <w:marBottom w:val="0"/>
          <w:divBdr>
            <w:top w:val="none" w:sz="0" w:space="0" w:color="auto"/>
            <w:left w:val="none" w:sz="0" w:space="0" w:color="auto"/>
            <w:bottom w:val="none" w:sz="0" w:space="0" w:color="auto"/>
            <w:right w:val="none" w:sz="0" w:space="0" w:color="auto"/>
          </w:divBdr>
        </w:div>
        <w:div w:id="1840001930">
          <w:marLeft w:val="0"/>
          <w:marRight w:val="0"/>
          <w:marTop w:val="0"/>
          <w:marBottom w:val="0"/>
          <w:divBdr>
            <w:top w:val="none" w:sz="0" w:space="0" w:color="auto"/>
            <w:left w:val="none" w:sz="0" w:space="0" w:color="auto"/>
            <w:bottom w:val="none" w:sz="0" w:space="0" w:color="auto"/>
            <w:right w:val="none" w:sz="0" w:space="0" w:color="auto"/>
          </w:divBdr>
        </w:div>
      </w:divsChild>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Branding\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A32CAB419EBA4D9998910734B27F65" ma:contentTypeVersion="3" ma:contentTypeDescription="Create a new document." ma:contentTypeScope="" ma:versionID="57b47c54f75e71e4a7afed2777db281f">
  <xsd:schema xmlns:xsd="http://www.w3.org/2001/XMLSchema" xmlns:xs="http://www.w3.org/2001/XMLSchema" xmlns:p="http://schemas.microsoft.com/office/2006/metadata/properties" xmlns:ns2="34743069-8b5a-420c-aded-8d365c59c993" targetNamespace="http://schemas.microsoft.com/office/2006/metadata/properties" ma:root="true" ma:fieldsID="152d96f044cb8c07efbd09ae1e3e0f65" ns2:_="">
    <xsd:import namespace="34743069-8b5a-420c-aded-8d365c59c9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43069-8b5a-420c-aded-8d365c59c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5E035B-1677-4894-90BD-F570EB723A0A}">
  <ds:schemaRefs>
    <ds:schemaRef ds:uri="http://schemas.microsoft.com/sharepoint/v3/contenttype/forms"/>
  </ds:schemaRefs>
</ds:datastoreItem>
</file>

<file path=customXml/itemProps2.xml><?xml version="1.0" encoding="utf-8"?>
<ds:datastoreItem xmlns:ds="http://schemas.openxmlformats.org/officeDocument/2006/customXml" ds:itemID="{9C2C2C28-9546-4C50-9844-5C2C4E21B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43069-8b5a-420c-aded-8d365c59c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EC627-1F11-4618-A700-EA3C3F9F670A}">
  <ds:schemaRefs>
    <ds:schemaRef ds:uri="http://schemas.openxmlformats.org/officeDocument/2006/bibliography"/>
  </ds:schemaRefs>
</ds:datastoreItem>
</file>

<file path=customXml/itemProps4.xml><?xml version="1.0" encoding="utf-8"?>
<ds:datastoreItem xmlns:ds="http://schemas.openxmlformats.org/officeDocument/2006/customXml" ds:itemID="{E3483DDA-2008-4DA2-9202-D6B461775FC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Word Template Portrait</Template>
  <TotalTime>1</TotalTime>
  <Pages>3</Pages>
  <Words>866</Words>
  <Characters>4938</Characters>
  <Application>Microsoft Office Word</Application>
  <DocSecurity>4</DocSecurity>
  <Lines>41</Lines>
  <Paragraphs>11</Paragraphs>
  <ScaleCrop>false</ScaleCrop>
  <Company/>
  <LinksUpToDate>false</LinksUpToDate>
  <CharactersWithSpaces>5793</CharactersWithSpaces>
  <SharedDoc>false</SharedDoc>
  <HLinks>
    <vt:vector size="24" baseType="variant">
      <vt:variant>
        <vt:i4>2752630</vt:i4>
      </vt:variant>
      <vt:variant>
        <vt:i4>9</vt:i4>
      </vt:variant>
      <vt:variant>
        <vt:i4>0</vt:i4>
      </vt:variant>
      <vt:variant>
        <vt:i4>5</vt:i4>
      </vt:variant>
      <vt:variant>
        <vt:lpwstr>https://www.gov.uk/government/publications/new-guidance-on-the-rehabilitation-of-offenders-act-1974</vt:lpwstr>
      </vt:variant>
      <vt:variant>
        <vt:lpwstr/>
      </vt:variant>
      <vt:variant>
        <vt:i4>5439594</vt:i4>
      </vt:variant>
      <vt:variant>
        <vt:i4>6</vt:i4>
      </vt:variant>
      <vt:variant>
        <vt:i4>0</vt:i4>
      </vt:variant>
      <vt:variant>
        <vt:i4>5</vt:i4>
      </vt:variant>
      <vt:variant>
        <vt:lpwstr>mailto:recruitment@testbourne.school</vt:lpwstr>
      </vt:variant>
      <vt:variant>
        <vt:lpwstr/>
      </vt:variant>
      <vt:variant>
        <vt:i4>1769549</vt:i4>
      </vt:variant>
      <vt:variant>
        <vt:i4>3</vt:i4>
      </vt:variant>
      <vt:variant>
        <vt:i4>0</vt:i4>
      </vt:variant>
      <vt:variant>
        <vt:i4>5</vt:i4>
      </vt:variant>
      <vt:variant>
        <vt:lpwstr>http://www.testbourne.school/</vt:lpwstr>
      </vt:variant>
      <vt:variant>
        <vt:lpwstr/>
      </vt:variant>
      <vt:variant>
        <vt:i4>2490489</vt:i4>
      </vt:variant>
      <vt:variant>
        <vt:i4>0</vt:i4>
      </vt:variant>
      <vt:variant>
        <vt:i4>0</vt:i4>
      </vt:variant>
      <vt:variant>
        <vt:i4>5</vt:i4>
      </vt:variant>
      <vt:variant>
        <vt:lpwstr>https://www.testbourne.school/home/about-us/working-for-us/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Beck</dc:creator>
  <cp:keywords/>
  <dc:description/>
  <cp:lastModifiedBy>Mrs S Vincent</cp:lastModifiedBy>
  <cp:revision>2</cp:revision>
  <cp:lastPrinted>2018-10-18T17:32:00Z</cp:lastPrinted>
  <dcterms:created xsi:type="dcterms:W3CDTF">2026-09-28T08:54:00Z</dcterms:created>
  <dcterms:modified xsi:type="dcterms:W3CDTF">2026-09-28T08:54:00Z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0x01010042A32CAB419EBA4D9998910734B27F65</vt:lpwstr>
  </property>
  <property fmtid="{D5CDD505-2E9C-101B-9397-08002B2CF9AE}" pid="3" name="MediaServiceImageTags">
    <vt:lpwstr/>
  </property>
</Properties>
</file>