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4FF3" w14:textId="21CF2C8C" w:rsidR="0121BFD2" w:rsidRDefault="0121BFD2" w:rsidP="1CEF3329">
      <w:pPr>
        <w:spacing w:line="259" w:lineRule="auto"/>
        <w:jc w:val="center"/>
      </w:pPr>
      <w:r w:rsidRPr="1CEF3329">
        <w:rPr>
          <w:rFonts w:ascii="Arial" w:hAnsi="Arial" w:cs="Arial"/>
          <w:b/>
          <w:bCs/>
          <w:color w:val="007297"/>
          <w:sz w:val="40"/>
          <w:szCs w:val="40"/>
        </w:rPr>
        <w:t>Head of Department</w:t>
      </w:r>
    </w:p>
    <w:p w14:paraId="0041BCA6" w14:textId="77777777" w:rsidR="00BC2766" w:rsidRPr="000D49D4" w:rsidRDefault="00BC2766" w:rsidP="00BC2766">
      <w:pPr>
        <w:pStyle w:val="BodyText"/>
        <w:jc w:val="right"/>
        <w:rPr>
          <w:rFonts w:ascii="Arial" w:hAnsi="Arial" w:cs="Arial"/>
          <w:b/>
          <w:bCs/>
          <w:sz w:val="20"/>
        </w:rPr>
      </w:pPr>
    </w:p>
    <w:p w14:paraId="1DAEE678" w14:textId="7B2977BD" w:rsidR="00EF61E9" w:rsidRDefault="00BC2766" w:rsidP="00BC2766">
      <w:pPr>
        <w:jc w:val="center"/>
        <w:rPr>
          <w:rFonts w:ascii="Arial" w:hAnsi="Arial" w:cs="Arial"/>
        </w:rPr>
      </w:pPr>
      <w:r>
        <w:rPr>
          <w:rFonts w:ascii="Arial" w:hAnsi="Arial" w:cs="Arial"/>
          <w:b/>
          <w:bCs/>
          <w:sz w:val="36"/>
          <w:szCs w:val="36"/>
        </w:rPr>
        <w:t>PERSON SPECIFICATION</w:t>
      </w:r>
    </w:p>
    <w:p w14:paraId="59CC3EDE" w14:textId="00E38C85" w:rsidR="00EF61E9" w:rsidRDefault="00EF61E9">
      <w:pPr>
        <w:rPr>
          <w:rFonts w:ascii="Arial" w:hAnsi="Arial" w:cs="Arial"/>
        </w:rPr>
      </w:pPr>
    </w:p>
    <w:p w14:paraId="34926B5C" w14:textId="75BCE8E9" w:rsidR="00BC2766" w:rsidRDefault="00BC2766">
      <w:pPr>
        <w:rPr>
          <w:rFonts w:ascii="Arial" w:hAnsi="Arial" w:cs="Arial"/>
        </w:rPr>
      </w:pPr>
      <w:r w:rsidRPr="00511501">
        <w:rPr>
          <w:rFonts w:ascii="Arial" w:hAnsi="Arial" w:cs="Arial"/>
          <w:b/>
          <w:noProof/>
          <w:color w:val="007297"/>
          <w:sz w:val="28"/>
          <w:lang w:eastAsia="en-GB"/>
        </w:rPr>
        <mc:AlternateContent>
          <mc:Choice Requires="wps">
            <w:drawing>
              <wp:anchor distT="0" distB="0" distL="114300" distR="114300" simplePos="0" relativeHeight="251658240" behindDoc="0" locked="0" layoutInCell="1" allowOverlap="1" wp14:anchorId="6B403684" wp14:editId="19785A2B">
                <wp:simplePos x="0" y="0"/>
                <wp:positionH relativeFrom="margin">
                  <wp:posOffset>0</wp:posOffset>
                </wp:positionH>
                <wp:positionV relativeFrom="paragraph">
                  <wp:posOffset>18415</wp:posOffset>
                </wp:positionV>
                <wp:extent cx="5785200" cy="21600"/>
                <wp:effectExtent l="19050" t="19050" r="25400" b="35560"/>
                <wp:wrapNone/>
                <wp:docPr id="4" name="Straight Connector 4"/>
                <wp:cNvGraphicFramePr/>
                <a:graphic xmlns:a="http://schemas.openxmlformats.org/drawingml/2006/main">
                  <a:graphicData uri="http://schemas.microsoft.com/office/word/2010/wordprocessingShape">
                    <wps:wsp>
                      <wps:cNvCnPr/>
                      <wps:spPr>
                        <a:xfrm>
                          <a:off x="0" y="0"/>
                          <a:ext cx="5785200" cy="21600"/>
                        </a:xfrm>
                        <a:prstGeom prst="line">
                          <a:avLst/>
                        </a:prstGeom>
                        <a:ln w="28575">
                          <a:solidFill>
                            <a:srgbClr val="0072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2921C"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55.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IkwgEAAOMDAAAOAAAAZHJzL2Uyb0RvYy54bWysU8tu2zAQvAfoPxC815IMOHYEyzkkSC9B&#10;G7TNB9DU0iLAF0jGkv++S0qWg7ZAkCAXiuTuzM4OV9vbQStyBB+kNQ2tFiUlYLhtpTk09Pn3w9cN&#10;JSEy0zJlDTT0BIHe7r5cbXtXw9J2VrXgCZKYUPeuoV2Mri6KwDvQLCysA4NBYb1mEY/+ULSe9ciu&#10;VbEsy+uit7513nIIAW/vxyDdZX4hgMcfQgSIRDUUtcW8+rzu01rstqw+eOY6yScZ7AMqNJMGi85U&#10;9ywy8uLlP1Racm+DFXHBrS6sEJJD7gG7qcq/uvnVMQe5FzQnuNmm8Hm0/Pvxzjx5tKF3oQ7uyacu&#10;BuF1+qI+MmSzTrNZMETC8XK13qzwBSjhGFtW17hFluICdj7Eb2A1SZuGKmlSL6xmx8cQx9RzSrpW&#10;hvRItFmtVzktWCXbB6lUCgZ/2N8pT44svWO5Xt6sp2qv0rC2Mijh0knexZOCscBPEES2qL0aK6Qh&#10;g5mWcQ4mVhOvMpidYAIlzMDybeCUn6CQB/A94BmRK1sTZ7CWxvr/VY/DWbIY888OjH0nC/a2PeU3&#10;ztbgJOV3mqY+jerrc4Zf/s3dHwAAAP//AwBQSwMEFAAGAAgAAAAhAH2C0hneAAAABAEAAA8AAABk&#10;cnMvZG93bnJldi54bWxMj0FPwkAUhO8m/ofNM/Em22JCoPaVEKMx6EGomOBt6T661e7b2l2g/nuX&#10;kx4nM5n5Jp8PthVH6n3jGCEdJSCIK6cbrhE2b483UxA+KNaqdUwIP+RhXlxe5CrT7sRrOpahFrGE&#10;faYQTAhdJqWvDFnlR64jjt7e9VaFKPta6l6dYrlt5ThJJtKqhuOCUR3dG6q+yoNF+Hhe1ttvV36+&#10;b5bT7etLME8PK4N4fTUs7kAEGsJfGM74ER2KyLRzB9ZetAjxSEAYz0BEc5amKYgdwuQWZJHL//DF&#10;LwAAAP//AwBQSwECLQAUAAYACAAAACEAtoM4kv4AAADhAQAAEwAAAAAAAAAAAAAAAAAAAAAAW0Nv&#10;bnRlbnRfVHlwZXNdLnhtbFBLAQItABQABgAIAAAAIQA4/SH/1gAAAJQBAAALAAAAAAAAAAAAAAAA&#10;AC8BAABfcmVscy8ucmVsc1BLAQItABQABgAIAAAAIQBjWZIkwgEAAOMDAAAOAAAAAAAAAAAAAAAA&#10;AC4CAABkcnMvZTJvRG9jLnhtbFBLAQItABQABgAIAAAAIQB9gtIZ3gAAAAQBAAAPAAAAAAAAAAAA&#10;AAAAABwEAABkcnMvZG93bnJldi54bWxQSwUGAAAAAAQABADzAAAAJwUAAAAA&#10;" strokecolor="#007297" strokeweight="2.25pt">
                <v:stroke joinstyle="miter"/>
                <w10:wrap anchorx="margin"/>
              </v:line>
            </w:pict>
          </mc:Fallback>
        </mc:AlternateContent>
      </w:r>
    </w:p>
    <w:p w14:paraId="0B94AA1C" w14:textId="77777777" w:rsidR="00EF61E9" w:rsidRDefault="00EF61E9">
      <w:pPr>
        <w:rPr>
          <w:rFonts w:ascii="Arial" w:hAnsi="Arial" w:cs="Arial"/>
        </w:rPr>
      </w:pPr>
    </w:p>
    <w:p w14:paraId="63625F19" w14:textId="77777777" w:rsidR="00BC2766" w:rsidRPr="00F41C26" w:rsidRDefault="00BC2766" w:rsidP="00BC2766">
      <w:pPr>
        <w:spacing w:after="120" w:line="276" w:lineRule="auto"/>
        <w:jc w:val="both"/>
        <w:rPr>
          <w:rFonts w:ascii="Arial" w:hAnsi="Arial" w:cs="Arial"/>
          <w:sz w:val="22"/>
          <w:szCs w:val="22"/>
        </w:rPr>
      </w:pPr>
      <w:r w:rsidRPr="00F41C26">
        <w:rPr>
          <w:rFonts w:ascii="Arial" w:hAnsi="Arial" w:cs="Arial"/>
          <w:sz w:val="22"/>
          <w:szCs w:val="22"/>
        </w:rPr>
        <w:t xml:space="preserve">Essential requirements are those, without which, the candidate would not be able to fulfil the responsibilities of the role. It is expected that the post holder will have the knowledge and qualifications indicated or their equivalent. </w:t>
      </w:r>
    </w:p>
    <w:p w14:paraId="4FE71ADF" w14:textId="77777777" w:rsidR="00BC2766" w:rsidRPr="00F41C26" w:rsidRDefault="00BC2766" w:rsidP="00BC2766">
      <w:pPr>
        <w:spacing w:after="120" w:line="276" w:lineRule="auto"/>
        <w:jc w:val="both"/>
        <w:rPr>
          <w:rFonts w:ascii="Arial" w:hAnsi="Arial" w:cs="Arial"/>
          <w:sz w:val="22"/>
          <w:szCs w:val="22"/>
        </w:rPr>
      </w:pPr>
      <w:r w:rsidRPr="00F41C26">
        <w:rPr>
          <w:rFonts w:ascii="Arial" w:hAnsi="Arial" w:cs="Arial"/>
          <w:sz w:val="22"/>
          <w:szCs w:val="22"/>
        </w:rPr>
        <w:t>Desirable requirements are those which would be useful for the post holder to possess and will be considered when more than one applicant meets the essential requirements.</w:t>
      </w:r>
    </w:p>
    <w:p w14:paraId="6FFEC037" w14:textId="77777777" w:rsidR="00BC2766" w:rsidRDefault="00BC2766" w:rsidP="00BC2766">
      <w:pPr>
        <w:rPr>
          <w:rFonts w:ascii="Arial" w:hAnsi="Arial" w:cs="Arial"/>
        </w:rPr>
      </w:pPr>
    </w:p>
    <w:tbl>
      <w:tblPr>
        <w:tblStyle w:val="TableGrid"/>
        <w:tblW w:w="90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3"/>
        <w:gridCol w:w="1095"/>
        <w:gridCol w:w="1415"/>
        <w:gridCol w:w="1694"/>
      </w:tblGrid>
      <w:tr w:rsidR="00BC2766" w14:paraId="6748AE35" w14:textId="77777777" w:rsidTr="1E9DAA88">
        <w:trPr>
          <w:trHeight w:val="567"/>
        </w:trPr>
        <w:tc>
          <w:tcPr>
            <w:tcW w:w="4863" w:type="dxa"/>
            <w:shd w:val="clear" w:color="auto" w:fill="007297"/>
            <w:vAlign w:val="center"/>
          </w:tcPr>
          <w:p w14:paraId="58D8C472" w14:textId="77777777" w:rsidR="00BC2766" w:rsidRPr="00010B29" w:rsidRDefault="00BC2766" w:rsidP="00BC2766">
            <w:pPr>
              <w:spacing w:line="276" w:lineRule="auto"/>
              <w:contextualSpacing/>
              <w:rPr>
                <w:b/>
                <w:color w:val="FFFFFF" w:themeColor="background1"/>
                <w:sz w:val="20"/>
                <w:szCs w:val="20"/>
              </w:rPr>
            </w:pPr>
            <w:r w:rsidRPr="00010B29">
              <w:rPr>
                <w:b/>
                <w:color w:val="FFFFFF" w:themeColor="background1"/>
                <w:sz w:val="20"/>
                <w:szCs w:val="20"/>
              </w:rPr>
              <w:t>Professional qualifications</w:t>
            </w:r>
          </w:p>
        </w:tc>
        <w:tc>
          <w:tcPr>
            <w:tcW w:w="1095" w:type="dxa"/>
            <w:shd w:val="clear" w:color="auto" w:fill="007297"/>
            <w:vAlign w:val="center"/>
          </w:tcPr>
          <w:p w14:paraId="0EF52714" w14:textId="77777777" w:rsidR="00BC2766" w:rsidRPr="00010B29" w:rsidRDefault="00BC2766" w:rsidP="00575116">
            <w:pPr>
              <w:spacing w:line="276" w:lineRule="auto"/>
              <w:contextualSpacing/>
              <w:jc w:val="center"/>
              <w:rPr>
                <w:b/>
                <w:color w:val="FFFFFF" w:themeColor="background1"/>
                <w:sz w:val="20"/>
                <w:szCs w:val="20"/>
              </w:rPr>
            </w:pPr>
            <w:r w:rsidRPr="00010B29">
              <w:rPr>
                <w:b/>
                <w:color w:val="FFFFFF" w:themeColor="background1"/>
                <w:sz w:val="20"/>
                <w:szCs w:val="20"/>
              </w:rPr>
              <w:t>Essential</w:t>
            </w:r>
          </w:p>
        </w:tc>
        <w:tc>
          <w:tcPr>
            <w:tcW w:w="1415" w:type="dxa"/>
            <w:shd w:val="clear" w:color="auto" w:fill="007297"/>
            <w:vAlign w:val="center"/>
          </w:tcPr>
          <w:p w14:paraId="6DE8DFB0" w14:textId="77777777" w:rsidR="00BC2766" w:rsidRPr="00010B29" w:rsidRDefault="00BC2766" w:rsidP="00575116">
            <w:pPr>
              <w:spacing w:line="276" w:lineRule="auto"/>
              <w:contextualSpacing/>
              <w:jc w:val="center"/>
              <w:rPr>
                <w:b/>
                <w:color w:val="FFFFFF" w:themeColor="background1"/>
                <w:sz w:val="20"/>
                <w:szCs w:val="20"/>
              </w:rPr>
            </w:pPr>
            <w:r w:rsidRPr="00010B29">
              <w:rPr>
                <w:b/>
                <w:color w:val="FFFFFF" w:themeColor="background1"/>
                <w:sz w:val="20"/>
                <w:szCs w:val="20"/>
              </w:rPr>
              <w:t>Desirable</w:t>
            </w:r>
          </w:p>
        </w:tc>
        <w:tc>
          <w:tcPr>
            <w:tcW w:w="1694" w:type="dxa"/>
            <w:shd w:val="clear" w:color="auto" w:fill="007297"/>
            <w:vAlign w:val="center"/>
          </w:tcPr>
          <w:p w14:paraId="19DA5056" w14:textId="77777777" w:rsidR="00BC2766" w:rsidRPr="00010B29" w:rsidRDefault="00BC2766" w:rsidP="00BC2766">
            <w:pPr>
              <w:spacing w:line="276" w:lineRule="auto"/>
              <w:contextualSpacing/>
              <w:rPr>
                <w:b/>
                <w:color w:val="FFFFFF" w:themeColor="background1"/>
                <w:sz w:val="20"/>
                <w:szCs w:val="20"/>
              </w:rPr>
            </w:pPr>
            <w:r w:rsidRPr="00010B29">
              <w:rPr>
                <w:b/>
                <w:color w:val="FFFFFF" w:themeColor="background1"/>
                <w:sz w:val="20"/>
                <w:szCs w:val="20"/>
              </w:rPr>
              <w:t>Evidence</w:t>
            </w:r>
          </w:p>
        </w:tc>
      </w:tr>
      <w:tr w:rsidR="004643E9" w14:paraId="270F9012" w14:textId="77777777" w:rsidTr="1E9DAA88">
        <w:trPr>
          <w:trHeight w:val="567"/>
        </w:trPr>
        <w:tc>
          <w:tcPr>
            <w:tcW w:w="4863" w:type="dxa"/>
            <w:vAlign w:val="center"/>
          </w:tcPr>
          <w:p w14:paraId="6A502595" w14:textId="60C0B2E8" w:rsidR="004643E9" w:rsidRPr="00010B29" w:rsidRDefault="00241170" w:rsidP="00BC2766">
            <w:pPr>
              <w:spacing w:line="276" w:lineRule="auto"/>
              <w:contextualSpacing/>
              <w:rPr>
                <w:sz w:val="20"/>
                <w:szCs w:val="20"/>
              </w:rPr>
            </w:pPr>
            <w:r>
              <w:rPr>
                <w:sz w:val="20"/>
                <w:szCs w:val="20"/>
              </w:rPr>
              <w:t>A relevant undergraduate degree</w:t>
            </w:r>
          </w:p>
        </w:tc>
        <w:tc>
          <w:tcPr>
            <w:tcW w:w="1095" w:type="dxa"/>
            <w:vAlign w:val="center"/>
          </w:tcPr>
          <w:p w14:paraId="1FBEA869" w14:textId="77777777" w:rsidR="004643E9" w:rsidRPr="00010B29" w:rsidRDefault="004643E9" w:rsidP="00575116">
            <w:pPr>
              <w:spacing w:line="276" w:lineRule="auto"/>
              <w:contextualSpacing/>
              <w:jc w:val="center"/>
              <w:rPr>
                <w:sz w:val="20"/>
                <w:szCs w:val="20"/>
              </w:rPr>
            </w:pPr>
            <w:r w:rsidRPr="00010B29">
              <w:rPr>
                <w:rFonts w:ascii="Wingdings" w:eastAsia="Wingdings" w:hAnsi="Wingdings" w:cs="Wingdings"/>
                <w:sz w:val="20"/>
                <w:szCs w:val="20"/>
              </w:rPr>
              <w:t>ü</w:t>
            </w:r>
          </w:p>
        </w:tc>
        <w:tc>
          <w:tcPr>
            <w:tcW w:w="1415" w:type="dxa"/>
            <w:vAlign w:val="center"/>
          </w:tcPr>
          <w:p w14:paraId="704F9178" w14:textId="77777777" w:rsidR="004643E9" w:rsidRPr="00010B29" w:rsidRDefault="004643E9" w:rsidP="00575116">
            <w:pPr>
              <w:spacing w:line="276" w:lineRule="auto"/>
              <w:contextualSpacing/>
              <w:jc w:val="center"/>
              <w:rPr>
                <w:sz w:val="20"/>
                <w:szCs w:val="20"/>
              </w:rPr>
            </w:pPr>
          </w:p>
        </w:tc>
        <w:tc>
          <w:tcPr>
            <w:tcW w:w="1694" w:type="dxa"/>
            <w:vMerge w:val="restart"/>
            <w:vAlign w:val="center"/>
          </w:tcPr>
          <w:p w14:paraId="378C93D1" w14:textId="77777777" w:rsidR="004643E9" w:rsidRPr="00010B29" w:rsidRDefault="004643E9" w:rsidP="00BC2766">
            <w:pPr>
              <w:spacing w:line="276" w:lineRule="auto"/>
              <w:contextualSpacing/>
              <w:rPr>
                <w:sz w:val="20"/>
                <w:szCs w:val="20"/>
              </w:rPr>
            </w:pPr>
            <w:r>
              <w:rPr>
                <w:sz w:val="20"/>
                <w:szCs w:val="20"/>
              </w:rPr>
              <w:t>Application and documents</w:t>
            </w:r>
          </w:p>
        </w:tc>
      </w:tr>
      <w:tr w:rsidR="00AF03BD" w14:paraId="36853649" w14:textId="77777777" w:rsidTr="1E9DAA88">
        <w:trPr>
          <w:trHeight w:val="567"/>
        </w:trPr>
        <w:tc>
          <w:tcPr>
            <w:tcW w:w="4863" w:type="dxa"/>
            <w:vAlign w:val="center"/>
          </w:tcPr>
          <w:p w14:paraId="448377C5" w14:textId="27772651" w:rsidR="00AF03BD" w:rsidRPr="00010B29" w:rsidRDefault="00172C78" w:rsidP="00AF03BD">
            <w:pPr>
              <w:spacing w:line="276" w:lineRule="auto"/>
              <w:contextualSpacing/>
              <w:rPr>
                <w:sz w:val="20"/>
              </w:rPr>
            </w:pPr>
            <w:r>
              <w:rPr>
                <w:sz w:val="20"/>
              </w:rPr>
              <w:t>Qualified Teacher Status</w:t>
            </w:r>
          </w:p>
        </w:tc>
        <w:tc>
          <w:tcPr>
            <w:tcW w:w="1095" w:type="dxa"/>
            <w:vAlign w:val="center"/>
          </w:tcPr>
          <w:p w14:paraId="0296AC05" w14:textId="7D24BA2D" w:rsidR="00AF03BD" w:rsidRPr="00A04560" w:rsidRDefault="00241170" w:rsidP="00AF03BD">
            <w:pPr>
              <w:spacing w:line="276" w:lineRule="auto"/>
              <w:contextualSpacing/>
              <w:jc w:val="center"/>
            </w:pPr>
            <w:r w:rsidRPr="00B32A73">
              <w:rPr>
                <w:rFonts w:ascii="Wingdings" w:eastAsia="Wingdings" w:hAnsi="Wingdings" w:cs="Wingdings"/>
                <w:sz w:val="20"/>
              </w:rPr>
              <w:t>ü</w:t>
            </w:r>
          </w:p>
        </w:tc>
        <w:tc>
          <w:tcPr>
            <w:tcW w:w="1415" w:type="dxa"/>
            <w:vAlign w:val="center"/>
          </w:tcPr>
          <w:p w14:paraId="6951DB0F" w14:textId="4028ED4F" w:rsidR="00AF03BD" w:rsidRDefault="00AF03BD" w:rsidP="00AF03BD">
            <w:pPr>
              <w:spacing w:line="276" w:lineRule="auto"/>
              <w:jc w:val="center"/>
            </w:pPr>
          </w:p>
        </w:tc>
        <w:tc>
          <w:tcPr>
            <w:tcW w:w="1694" w:type="dxa"/>
            <w:vMerge/>
            <w:vAlign w:val="center"/>
          </w:tcPr>
          <w:p w14:paraId="044DC4D8" w14:textId="77777777" w:rsidR="00AF03BD" w:rsidRPr="00A04560" w:rsidRDefault="00AF03BD" w:rsidP="00AF03BD">
            <w:pPr>
              <w:spacing w:line="276" w:lineRule="auto"/>
              <w:contextualSpacing/>
            </w:pPr>
          </w:p>
        </w:tc>
      </w:tr>
      <w:tr w:rsidR="00AF03BD" w14:paraId="5C003D96" w14:textId="77777777" w:rsidTr="1E9DAA88">
        <w:trPr>
          <w:trHeight w:val="567"/>
        </w:trPr>
        <w:tc>
          <w:tcPr>
            <w:tcW w:w="4863" w:type="dxa"/>
            <w:vAlign w:val="center"/>
          </w:tcPr>
          <w:p w14:paraId="7381B3AC" w14:textId="66F6C0CD" w:rsidR="00AF03BD" w:rsidRDefault="00172C78" w:rsidP="00AF03BD">
            <w:pPr>
              <w:spacing w:line="276" w:lineRule="auto"/>
              <w:contextualSpacing/>
              <w:rPr>
                <w:sz w:val="20"/>
              </w:rPr>
            </w:pPr>
            <w:r>
              <w:rPr>
                <w:sz w:val="20"/>
              </w:rPr>
              <w:t xml:space="preserve">Post graduate qualification (e.g. </w:t>
            </w:r>
            <w:r w:rsidR="00C264AD">
              <w:rPr>
                <w:sz w:val="20"/>
              </w:rPr>
              <w:t>M. Ed</w:t>
            </w:r>
            <w:r>
              <w:rPr>
                <w:sz w:val="20"/>
              </w:rPr>
              <w:t xml:space="preserve"> or Ph. D)</w:t>
            </w:r>
          </w:p>
        </w:tc>
        <w:tc>
          <w:tcPr>
            <w:tcW w:w="1095" w:type="dxa"/>
            <w:vAlign w:val="center"/>
          </w:tcPr>
          <w:p w14:paraId="51D6C6DE" w14:textId="77777777" w:rsidR="00AF03BD" w:rsidRPr="00A04560" w:rsidRDefault="00AF03BD" w:rsidP="00AF03BD">
            <w:pPr>
              <w:spacing w:line="276" w:lineRule="auto"/>
              <w:contextualSpacing/>
              <w:jc w:val="center"/>
            </w:pPr>
          </w:p>
        </w:tc>
        <w:tc>
          <w:tcPr>
            <w:tcW w:w="1415" w:type="dxa"/>
            <w:vAlign w:val="center"/>
          </w:tcPr>
          <w:p w14:paraId="37981661" w14:textId="29E96D83" w:rsidR="00AF03BD" w:rsidRPr="00B32A73" w:rsidRDefault="00AF03BD" w:rsidP="00AF03BD">
            <w:pPr>
              <w:spacing w:line="276" w:lineRule="auto"/>
              <w:jc w:val="center"/>
              <w:rPr>
                <w:sz w:val="20"/>
              </w:rPr>
            </w:pPr>
            <w:r w:rsidRPr="00B32A73">
              <w:rPr>
                <w:rFonts w:ascii="Wingdings" w:eastAsia="Wingdings" w:hAnsi="Wingdings" w:cs="Wingdings"/>
                <w:sz w:val="20"/>
              </w:rPr>
              <w:t>ü</w:t>
            </w:r>
          </w:p>
        </w:tc>
        <w:tc>
          <w:tcPr>
            <w:tcW w:w="1694" w:type="dxa"/>
            <w:vMerge/>
            <w:vAlign w:val="center"/>
          </w:tcPr>
          <w:p w14:paraId="609F5802" w14:textId="77777777" w:rsidR="00AF03BD" w:rsidRPr="00A04560" w:rsidRDefault="00AF03BD" w:rsidP="00AF03BD">
            <w:pPr>
              <w:spacing w:line="276" w:lineRule="auto"/>
              <w:contextualSpacing/>
            </w:pPr>
          </w:p>
        </w:tc>
      </w:tr>
      <w:tr w:rsidR="00AF03BD" w14:paraId="171DAE79" w14:textId="77777777" w:rsidTr="1E9DAA88">
        <w:trPr>
          <w:trHeight w:val="567"/>
        </w:trPr>
        <w:tc>
          <w:tcPr>
            <w:tcW w:w="4863" w:type="dxa"/>
            <w:shd w:val="clear" w:color="auto" w:fill="007297"/>
            <w:vAlign w:val="center"/>
          </w:tcPr>
          <w:p w14:paraId="2F80619E" w14:textId="77777777" w:rsidR="00AF03BD" w:rsidRPr="00010B29" w:rsidRDefault="00AF03BD" w:rsidP="00AF03BD">
            <w:pPr>
              <w:spacing w:line="276" w:lineRule="auto"/>
              <w:contextualSpacing/>
              <w:rPr>
                <w:color w:val="FFFFFF" w:themeColor="background1"/>
                <w:sz w:val="20"/>
              </w:rPr>
            </w:pPr>
            <w:r w:rsidRPr="00010B29">
              <w:rPr>
                <w:b/>
                <w:color w:val="FFFFFF" w:themeColor="background1"/>
                <w:sz w:val="20"/>
              </w:rPr>
              <w:t xml:space="preserve">Professional </w:t>
            </w:r>
            <w:r>
              <w:rPr>
                <w:b/>
                <w:color w:val="FFFFFF" w:themeColor="background1"/>
                <w:sz w:val="20"/>
              </w:rPr>
              <w:t>experience</w:t>
            </w:r>
          </w:p>
        </w:tc>
        <w:tc>
          <w:tcPr>
            <w:tcW w:w="1095" w:type="dxa"/>
            <w:shd w:val="clear" w:color="auto" w:fill="007297"/>
            <w:vAlign w:val="center"/>
          </w:tcPr>
          <w:p w14:paraId="6B2DAEBB" w14:textId="77777777" w:rsidR="00AF03BD" w:rsidRPr="00010B29" w:rsidRDefault="00AF03BD" w:rsidP="00AF03BD">
            <w:pPr>
              <w:spacing w:line="276" w:lineRule="auto"/>
              <w:contextualSpacing/>
              <w:jc w:val="center"/>
              <w:rPr>
                <w:color w:val="FFFFFF" w:themeColor="background1"/>
                <w:sz w:val="20"/>
              </w:rPr>
            </w:pPr>
            <w:r w:rsidRPr="00010B29">
              <w:rPr>
                <w:b/>
                <w:color w:val="FFFFFF" w:themeColor="background1"/>
                <w:sz w:val="20"/>
              </w:rPr>
              <w:t>Essential</w:t>
            </w:r>
          </w:p>
        </w:tc>
        <w:tc>
          <w:tcPr>
            <w:tcW w:w="1415" w:type="dxa"/>
            <w:shd w:val="clear" w:color="auto" w:fill="007297"/>
            <w:vAlign w:val="center"/>
          </w:tcPr>
          <w:p w14:paraId="52952EF3" w14:textId="77777777" w:rsidR="00AF03BD" w:rsidRPr="00010B29" w:rsidRDefault="00AF03BD" w:rsidP="00AF03BD">
            <w:pPr>
              <w:spacing w:line="276" w:lineRule="auto"/>
              <w:contextualSpacing/>
              <w:jc w:val="center"/>
              <w:rPr>
                <w:color w:val="FFFFFF" w:themeColor="background1"/>
                <w:sz w:val="20"/>
              </w:rPr>
            </w:pPr>
            <w:r w:rsidRPr="00010B29">
              <w:rPr>
                <w:b/>
                <w:color w:val="FFFFFF" w:themeColor="background1"/>
                <w:sz w:val="20"/>
              </w:rPr>
              <w:t>Desirable</w:t>
            </w:r>
          </w:p>
        </w:tc>
        <w:tc>
          <w:tcPr>
            <w:tcW w:w="1694" w:type="dxa"/>
            <w:shd w:val="clear" w:color="auto" w:fill="007297"/>
            <w:vAlign w:val="center"/>
          </w:tcPr>
          <w:p w14:paraId="4036F339" w14:textId="77777777" w:rsidR="00AF03BD" w:rsidRPr="00010B29" w:rsidRDefault="00AF03BD" w:rsidP="00AF03BD">
            <w:pPr>
              <w:spacing w:line="276" w:lineRule="auto"/>
              <w:contextualSpacing/>
              <w:rPr>
                <w:color w:val="FFFFFF" w:themeColor="background1"/>
                <w:sz w:val="20"/>
              </w:rPr>
            </w:pPr>
            <w:r w:rsidRPr="00010B29">
              <w:rPr>
                <w:b/>
                <w:color w:val="FFFFFF" w:themeColor="background1"/>
                <w:sz w:val="20"/>
              </w:rPr>
              <w:t xml:space="preserve">Evidenced </w:t>
            </w:r>
          </w:p>
        </w:tc>
      </w:tr>
      <w:tr w:rsidR="00D26C85" w14:paraId="0B968A26" w14:textId="77777777" w:rsidTr="1E9DAA88">
        <w:trPr>
          <w:trHeight w:val="567"/>
        </w:trPr>
        <w:tc>
          <w:tcPr>
            <w:tcW w:w="4863" w:type="dxa"/>
            <w:vAlign w:val="center"/>
          </w:tcPr>
          <w:p w14:paraId="72960D69" w14:textId="035232A0" w:rsidR="00D26C85" w:rsidRDefault="00D26C85" w:rsidP="00AF03BD">
            <w:pPr>
              <w:spacing w:line="276" w:lineRule="auto"/>
              <w:contextualSpacing/>
              <w:rPr>
                <w:sz w:val="20"/>
              </w:rPr>
            </w:pPr>
            <w:r>
              <w:rPr>
                <w:sz w:val="20"/>
              </w:rPr>
              <w:t>Ability to evidence impact of own teaching, learning and outcomes of students, proportionate to career stage.</w:t>
            </w:r>
          </w:p>
        </w:tc>
        <w:tc>
          <w:tcPr>
            <w:tcW w:w="1095" w:type="dxa"/>
            <w:vAlign w:val="center"/>
          </w:tcPr>
          <w:p w14:paraId="018D6012" w14:textId="7F477232" w:rsidR="00D26C85" w:rsidRPr="00B32A73" w:rsidRDefault="00D26C85" w:rsidP="00AF03BD">
            <w:pPr>
              <w:spacing w:line="276" w:lineRule="auto"/>
              <w:contextualSpacing/>
              <w:jc w:val="center"/>
              <w:rPr>
                <w:sz w:val="20"/>
              </w:rPr>
            </w:pPr>
            <w:r w:rsidRPr="00B32A73">
              <w:rPr>
                <w:rFonts w:ascii="Wingdings" w:eastAsia="Wingdings" w:hAnsi="Wingdings" w:cs="Wingdings"/>
                <w:sz w:val="20"/>
              </w:rPr>
              <w:t>ü</w:t>
            </w:r>
          </w:p>
        </w:tc>
        <w:tc>
          <w:tcPr>
            <w:tcW w:w="1415" w:type="dxa"/>
            <w:vAlign w:val="center"/>
          </w:tcPr>
          <w:p w14:paraId="27AB4DCF" w14:textId="77777777" w:rsidR="00D26C85" w:rsidRPr="00010B29" w:rsidRDefault="00D26C85" w:rsidP="00AF03BD">
            <w:pPr>
              <w:spacing w:line="276" w:lineRule="auto"/>
              <w:contextualSpacing/>
              <w:jc w:val="center"/>
              <w:rPr>
                <w:sz w:val="20"/>
              </w:rPr>
            </w:pPr>
          </w:p>
        </w:tc>
        <w:tc>
          <w:tcPr>
            <w:tcW w:w="1694" w:type="dxa"/>
            <w:vMerge w:val="restart"/>
            <w:vAlign w:val="center"/>
          </w:tcPr>
          <w:p w14:paraId="11804A14" w14:textId="77777777" w:rsidR="00D26C85" w:rsidRDefault="00D26C85" w:rsidP="00AF03BD">
            <w:pPr>
              <w:spacing w:line="276" w:lineRule="auto"/>
              <w:contextualSpacing/>
              <w:rPr>
                <w:sz w:val="20"/>
              </w:rPr>
            </w:pPr>
            <w:r>
              <w:rPr>
                <w:sz w:val="20"/>
              </w:rPr>
              <w:t>Application</w:t>
            </w:r>
          </w:p>
          <w:p w14:paraId="01A69F63" w14:textId="77777777" w:rsidR="00D26C85" w:rsidRDefault="00D26C85" w:rsidP="00AF03BD">
            <w:pPr>
              <w:spacing w:line="276" w:lineRule="auto"/>
              <w:contextualSpacing/>
              <w:rPr>
                <w:sz w:val="20"/>
              </w:rPr>
            </w:pPr>
          </w:p>
          <w:p w14:paraId="703D3C54" w14:textId="77777777" w:rsidR="00D26C85" w:rsidRDefault="00D26C85" w:rsidP="00AF03BD">
            <w:pPr>
              <w:spacing w:line="276" w:lineRule="auto"/>
              <w:contextualSpacing/>
              <w:rPr>
                <w:sz w:val="20"/>
              </w:rPr>
            </w:pPr>
            <w:r>
              <w:rPr>
                <w:sz w:val="20"/>
              </w:rPr>
              <w:t xml:space="preserve">Interview  </w:t>
            </w:r>
          </w:p>
          <w:p w14:paraId="78405887" w14:textId="77777777" w:rsidR="00D26C85" w:rsidRDefault="00D26C85" w:rsidP="00AF03BD">
            <w:pPr>
              <w:spacing w:line="276" w:lineRule="auto"/>
              <w:contextualSpacing/>
              <w:rPr>
                <w:sz w:val="20"/>
              </w:rPr>
            </w:pPr>
          </w:p>
          <w:p w14:paraId="71D4CBAC" w14:textId="57911BB7" w:rsidR="00D26C85" w:rsidRDefault="00D26C85" w:rsidP="00AF03BD">
            <w:pPr>
              <w:spacing w:line="276" w:lineRule="auto"/>
              <w:contextualSpacing/>
              <w:rPr>
                <w:sz w:val="20"/>
              </w:rPr>
            </w:pPr>
            <w:r>
              <w:rPr>
                <w:sz w:val="20"/>
              </w:rPr>
              <w:t>References</w:t>
            </w:r>
          </w:p>
        </w:tc>
      </w:tr>
      <w:tr w:rsidR="00D26C85" w14:paraId="4D3AED2F" w14:textId="77777777" w:rsidTr="1E9DAA88">
        <w:trPr>
          <w:trHeight w:val="567"/>
        </w:trPr>
        <w:tc>
          <w:tcPr>
            <w:tcW w:w="4863" w:type="dxa"/>
            <w:vAlign w:val="center"/>
          </w:tcPr>
          <w:p w14:paraId="68BB067C" w14:textId="73CC8406" w:rsidR="00D26C85" w:rsidRDefault="00D26C85" w:rsidP="1E9DAA88">
            <w:pPr>
              <w:spacing w:line="276" w:lineRule="auto"/>
              <w:contextualSpacing/>
              <w:rPr>
                <w:sz w:val="20"/>
                <w:szCs w:val="20"/>
              </w:rPr>
            </w:pPr>
            <w:r w:rsidRPr="1E9DAA88">
              <w:rPr>
                <w:sz w:val="20"/>
                <w:szCs w:val="20"/>
              </w:rPr>
              <w:t>Proven track record as an outstanding, inspirational and motivational teacher with evidence of positive impact on raising the quality of teaching and effective progress and attainment of all students.</w:t>
            </w:r>
          </w:p>
        </w:tc>
        <w:tc>
          <w:tcPr>
            <w:tcW w:w="1095" w:type="dxa"/>
            <w:vAlign w:val="center"/>
          </w:tcPr>
          <w:p w14:paraId="55F3B646" w14:textId="303EA945" w:rsidR="00D26C85" w:rsidRDefault="1B952589" w:rsidP="1E9DAA88">
            <w:pPr>
              <w:spacing w:line="276" w:lineRule="auto"/>
              <w:contextualSpacing/>
              <w:jc w:val="center"/>
              <w:rPr>
                <w:sz w:val="20"/>
                <w:szCs w:val="20"/>
              </w:rPr>
            </w:pPr>
            <w:r w:rsidRPr="1E9DAA88">
              <w:rPr>
                <w:rFonts w:ascii="Wingdings" w:eastAsia="Wingdings" w:hAnsi="Wingdings" w:cs="Wingdings"/>
                <w:sz w:val="20"/>
                <w:szCs w:val="20"/>
              </w:rPr>
              <w:t>ü</w:t>
            </w:r>
          </w:p>
          <w:p w14:paraId="69F4BB88" w14:textId="51B71AA0" w:rsidR="00D26C85" w:rsidRDefault="00D26C85" w:rsidP="1E9DAA88">
            <w:pPr>
              <w:spacing w:line="276" w:lineRule="auto"/>
              <w:contextualSpacing/>
              <w:jc w:val="center"/>
              <w:rPr>
                <w:sz w:val="20"/>
                <w:szCs w:val="20"/>
              </w:rPr>
            </w:pPr>
          </w:p>
        </w:tc>
        <w:tc>
          <w:tcPr>
            <w:tcW w:w="1415" w:type="dxa"/>
            <w:vAlign w:val="center"/>
          </w:tcPr>
          <w:p w14:paraId="6CCB2D3D" w14:textId="1A87620F" w:rsidR="00D26C85" w:rsidRPr="00010B29" w:rsidRDefault="00D26C85" w:rsidP="1E9DAA88">
            <w:pPr>
              <w:spacing w:line="276" w:lineRule="auto"/>
              <w:contextualSpacing/>
              <w:jc w:val="center"/>
              <w:rPr>
                <w:rFonts w:ascii="Wingdings" w:eastAsia="Wingdings" w:hAnsi="Wingdings" w:cs="Wingdings"/>
                <w:sz w:val="20"/>
                <w:szCs w:val="20"/>
              </w:rPr>
            </w:pPr>
          </w:p>
        </w:tc>
        <w:tc>
          <w:tcPr>
            <w:tcW w:w="1694" w:type="dxa"/>
            <w:vMerge/>
            <w:vAlign w:val="center"/>
          </w:tcPr>
          <w:p w14:paraId="54DD6A11" w14:textId="18587DDB" w:rsidR="00D26C85" w:rsidRPr="00010B29" w:rsidRDefault="00D26C85" w:rsidP="00AF03BD">
            <w:pPr>
              <w:spacing w:line="276" w:lineRule="auto"/>
              <w:contextualSpacing/>
              <w:rPr>
                <w:sz w:val="20"/>
              </w:rPr>
            </w:pPr>
          </w:p>
        </w:tc>
      </w:tr>
      <w:tr w:rsidR="00D26C85" w14:paraId="1185A7CB" w14:textId="77777777" w:rsidTr="1E9DAA88">
        <w:trPr>
          <w:trHeight w:val="567"/>
        </w:trPr>
        <w:tc>
          <w:tcPr>
            <w:tcW w:w="4863" w:type="dxa"/>
            <w:vAlign w:val="center"/>
          </w:tcPr>
          <w:p w14:paraId="79C2BB4A" w14:textId="481AFA05" w:rsidR="00D26C85" w:rsidRPr="00FE1C9F" w:rsidRDefault="00D26C85" w:rsidP="00AF03BD">
            <w:pPr>
              <w:spacing w:line="276" w:lineRule="auto"/>
              <w:rPr>
                <w:sz w:val="20"/>
                <w:szCs w:val="20"/>
              </w:rPr>
            </w:pPr>
            <w:r>
              <w:rPr>
                <w:sz w:val="20"/>
                <w:szCs w:val="20"/>
              </w:rPr>
              <w:t>Evidence of collaboration and building effective partnerships with parents, carers and the wider community to enrich teaching and learning and impact on achievement.</w:t>
            </w:r>
          </w:p>
        </w:tc>
        <w:tc>
          <w:tcPr>
            <w:tcW w:w="1095" w:type="dxa"/>
            <w:vAlign w:val="center"/>
          </w:tcPr>
          <w:p w14:paraId="3E980D6E" w14:textId="0C2B4EA6" w:rsidR="00D26C85" w:rsidRDefault="00D26C85" w:rsidP="00AF03BD">
            <w:pPr>
              <w:spacing w:line="276" w:lineRule="auto"/>
              <w:contextualSpacing/>
              <w:jc w:val="center"/>
              <w:rPr>
                <w:sz w:val="20"/>
              </w:rPr>
            </w:pPr>
          </w:p>
        </w:tc>
        <w:tc>
          <w:tcPr>
            <w:tcW w:w="1415" w:type="dxa"/>
            <w:vAlign w:val="center"/>
          </w:tcPr>
          <w:p w14:paraId="6A47FF10" w14:textId="5F66F755" w:rsidR="00D26C85" w:rsidRPr="00010B29" w:rsidRDefault="00D26C85" w:rsidP="00AF03BD">
            <w:pPr>
              <w:spacing w:line="276" w:lineRule="auto"/>
              <w:contextualSpacing/>
              <w:jc w:val="center"/>
              <w:rPr>
                <w:sz w:val="20"/>
              </w:rPr>
            </w:pPr>
            <w:r>
              <w:rPr>
                <w:rFonts w:ascii="Wingdings" w:eastAsia="Wingdings" w:hAnsi="Wingdings" w:cs="Wingdings"/>
                <w:sz w:val="20"/>
              </w:rPr>
              <w:t>ü</w:t>
            </w:r>
          </w:p>
        </w:tc>
        <w:tc>
          <w:tcPr>
            <w:tcW w:w="1694" w:type="dxa"/>
            <w:vMerge/>
            <w:vAlign w:val="center"/>
          </w:tcPr>
          <w:p w14:paraId="6710FB4D" w14:textId="77777777" w:rsidR="00D26C85" w:rsidRPr="00010B29" w:rsidRDefault="00D26C85" w:rsidP="00AF03BD">
            <w:pPr>
              <w:spacing w:line="276" w:lineRule="auto"/>
              <w:contextualSpacing/>
              <w:rPr>
                <w:sz w:val="20"/>
              </w:rPr>
            </w:pPr>
          </w:p>
        </w:tc>
      </w:tr>
      <w:tr w:rsidR="00D26C85" w14:paraId="789ACA06" w14:textId="77777777" w:rsidTr="1E9DAA88">
        <w:trPr>
          <w:trHeight w:val="567"/>
        </w:trPr>
        <w:tc>
          <w:tcPr>
            <w:tcW w:w="4863" w:type="dxa"/>
            <w:vAlign w:val="center"/>
          </w:tcPr>
          <w:p w14:paraId="0A60CB91" w14:textId="66166B68" w:rsidR="00D26C85" w:rsidRDefault="00D26C85" w:rsidP="00AF03BD">
            <w:pPr>
              <w:spacing w:line="276" w:lineRule="auto"/>
              <w:rPr>
                <w:sz w:val="20"/>
                <w:szCs w:val="20"/>
              </w:rPr>
            </w:pPr>
            <w:r>
              <w:rPr>
                <w:sz w:val="20"/>
                <w:szCs w:val="20"/>
              </w:rPr>
              <w:t>Demonstrable evidence of being part of a successful team that has delivered measurable improvement in teaching practice.</w:t>
            </w:r>
          </w:p>
        </w:tc>
        <w:tc>
          <w:tcPr>
            <w:tcW w:w="1095" w:type="dxa"/>
            <w:vAlign w:val="center"/>
          </w:tcPr>
          <w:p w14:paraId="3E6E2EE0" w14:textId="3A34C008" w:rsidR="00D26C85" w:rsidRDefault="00D26C85" w:rsidP="00AF03BD">
            <w:pPr>
              <w:spacing w:line="276" w:lineRule="auto"/>
              <w:contextualSpacing/>
              <w:jc w:val="center"/>
              <w:rPr>
                <w:sz w:val="20"/>
              </w:rPr>
            </w:pPr>
          </w:p>
        </w:tc>
        <w:tc>
          <w:tcPr>
            <w:tcW w:w="1415" w:type="dxa"/>
            <w:vAlign w:val="center"/>
          </w:tcPr>
          <w:p w14:paraId="24091FDE" w14:textId="14B7C555" w:rsidR="00D26C85" w:rsidRDefault="00D26C85" w:rsidP="00AF03BD">
            <w:pPr>
              <w:spacing w:line="276" w:lineRule="auto"/>
              <w:contextualSpacing/>
              <w:jc w:val="center"/>
              <w:rPr>
                <w:sz w:val="20"/>
              </w:rPr>
            </w:pPr>
            <w:r>
              <w:rPr>
                <w:rFonts w:ascii="Wingdings" w:eastAsia="Wingdings" w:hAnsi="Wingdings" w:cs="Wingdings"/>
                <w:sz w:val="20"/>
              </w:rPr>
              <w:t>ü</w:t>
            </w:r>
          </w:p>
        </w:tc>
        <w:tc>
          <w:tcPr>
            <w:tcW w:w="1694" w:type="dxa"/>
            <w:vMerge/>
            <w:vAlign w:val="center"/>
          </w:tcPr>
          <w:p w14:paraId="0D184EFC" w14:textId="77777777" w:rsidR="00D26C85" w:rsidRPr="00010B29" w:rsidRDefault="00D26C85" w:rsidP="00AF03BD">
            <w:pPr>
              <w:spacing w:line="276" w:lineRule="auto"/>
              <w:contextualSpacing/>
              <w:rPr>
                <w:sz w:val="20"/>
              </w:rPr>
            </w:pPr>
          </w:p>
        </w:tc>
      </w:tr>
      <w:tr w:rsidR="00D26C85" w14:paraId="4A35D4B5" w14:textId="77777777" w:rsidTr="1E9DAA88">
        <w:trPr>
          <w:trHeight w:val="567"/>
        </w:trPr>
        <w:tc>
          <w:tcPr>
            <w:tcW w:w="4863" w:type="dxa"/>
            <w:vAlign w:val="center"/>
          </w:tcPr>
          <w:p w14:paraId="016F6735" w14:textId="346A8F1D" w:rsidR="00D26C85" w:rsidRDefault="00D26C85" w:rsidP="00AF03BD">
            <w:pPr>
              <w:spacing w:line="276" w:lineRule="auto"/>
              <w:rPr>
                <w:sz w:val="20"/>
                <w:szCs w:val="20"/>
              </w:rPr>
            </w:pPr>
            <w:r>
              <w:rPr>
                <w:sz w:val="20"/>
                <w:szCs w:val="20"/>
              </w:rPr>
              <w:t>The ability to teach a second subject.</w:t>
            </w:r>
          </w:p>
        </w:tc>
        <w:tc>
          <w:tcPr>
            <w:tcW w:w="1095" w:type="dxa"/>
            <w:vAlign w:val="center"/>
          </w:tcPr>
          <w:p w14:paraId="29D70C23" w14:textId="77777777" w:rsidR="00D26C85" w:rsidRDefault="00D26C85" w:rsidP="00AF03BD">
            <w:pPr>
              <w:spacing w:line="276" w:lineRule="auto"/>
              <w:contextualSpacing/>
              <w:jc w:val="center"/>
              <w:rPr>
                <w:sz w:val="20"/>
              </w:rPr>
            </w:pPr>
          </w:p>
        </w:tc>
        <w:tc>
          <w:tcPr>
            <w:tcW w:w="1415" w:type="dxa"/>
            <w:vAlign w:val="center"/>
          </w:tcPr>
          <w:p w14:paraId="39F950D1" w14:textId="6B5BFCAA" w:rsidR="00D26C85" w:rsidRDefault="00B918CB" w:rsidP="00B918CB">
            <w:pPr>
              <w:spacing w:line="276" w:lineRule="auto"/>
              <w:ind w:left="1440" w:hanging="1440"/>
              <w:contextualSpacing/>
              <w:jc w:val="center"/>
              <w:rPr>
                <w:sz w:val="20"/>
              </w:rPr>
            </w:pPr>
            <w:r>
              <w:rPr>
                <w:rFonts w:ascii="Wingdings" w:eastAsia="Wingdings" w:hAnsi="Wingdings" w:cs="Wingdings"/>
                <w:sz w:val="20"/>
              </w:rPr>
              <w:t>ü</w:t>
            </w:r>
          </w:p>
        </w:tc>
        <w:tc>
          <w:tcPr>
            <w:tcW w:w="1694" w:type="dxa"/>
            <w:vMerge/>
            <w:vAlign w:val="center"/>
          </w:tcPr>
          <w:p w14:paraId="2C9E2673" w14:textId="77777777" w:rsidR="00D26C85" w:rsidRPr="00010B29" w:rsidRDefault="00D26C85" w:rsidP="00AF03BD">
            <w:pPr>
              <w:spacing w:line="276" w:lineRule="auto"/>
              <w:contextualSpacing/>
              <w:rPr>
                <w:sz w:val="20"/>
              </w:rPr>
            </w:pPr>
          </w:p>
        </w:tc>
      </w:tr>
      <w:tr w:rsidR="00AF03BD" w:rsidRPr="00010B29" w14:paraId="770ECD5E" w14:textId="77777777" w:rsidTr="1E9DAA88">
        <w:trPr>
          <w:trHeight w:val="567"/>
        </w:trPr>
        <w:tc>
          <w:tcPr>
            <w:tcW w:w="4863" w:type="dxa"/>
            <w:shd w:val="clear" w:color="auto" w:fill="007297"/>
            <w:vAlign w:val="center"/>
          </w:tcPr>
          <w:p w14:paraId="4F82E306" w14:textId="3590DF86" w:rsidR="00AF03BD" w:rsidRPr="00374979" w:rsidRDefault="00D26C85" w:rsidP="00AF03BD">
            <w:pPr>
              <w:spacing w:line="276" w:lineRule="auto"/>
              <w:contextualSpacing/>
              <w:rPr>
                <w:b/>
                <w:color w:val="FFFFFF" w:themeColor="background1"/>
                <w:sz w:val="20"/>
              </w:rPr>
            </w:pPr>
            <w:r>
              <w:rPr>
                <w:b/>
                <w:color w:val="FFFFFF" w:themeColor="background1"/>
                <w:sz w:val="20"/>
              </w:rPr>
              <w:t>Professional knowledge</w:t>
            </w:r>
          </w:p>
        </w:tc>
        <w:tc>
          <w:tcPr>
            <w:tcW w:w="1095" w:type="dxa"/>
            <w:shd w:val="clear" w:color="auto" w:fill="007297"/>
            <w:vAlign w:val="center"/>
          </w:tcPr>
          <w:p w14:paraId="6B4C3392" w14:textId="77777777" w:rsidR="00AF03BD" w:rsidRPr="00010B29" w:rsidRDefault="00AF03BD" w:rsidP="00AF03BD">
            <w:pPr>
              <w:spacing w:line="276" w:lineRule="auto"/>
              <w:contextualSpacing/>
              <w:jc w:val="center"/>
              <w:rPr>
                <w:color w:val="FFFFFF" w:themeColor="background1"/>
                <w:sz w:val="20"/>
              </w:rPr>
            </w:pPr>
            <w:r w:rsidRPr="00010B29">
              <w:rPr>
                <w:b/>
                <w:color w:val="FFFFFF" w:themeColor="background1"/>
                <w:sz w:val="20"/>
              </w:rPr>
              <w:t>Essential</w:t>
            </w:r>
          </w:p>
        </w:tc>
        <w:tc>
          <w:tcPr>
            <w:tcW w:w="1415" w:type="dxa"/>
            <w:shd w:val="clear" w:color="auto" w:fill="007297"/>
            <w:vAlign w:val="center"/>
          </w:tcPr>
          <w:p w14:paraId="6563526F" w14:textId="77777777" w:rsidR="00AF03BD" w:rsidRPr="00010B29" w:rsidRDefault="00AF03BD" w:rsidP="00AF03BD">
            <w:pPr>
              <w:spacing w:line="276" w:lineRule="auto"/>
              <w:contextualSpacing/>
              <w:jc w:val="center"/>
              <w:rPr>
                <w:color w:val="FFFFFF" w:themeColor="background1"/>
                <w:sz w:val="20"/>
              </w:rPr>
            </w:pPr>
            <w:r w:rsidRPr="00010B29">
              <w:rPr>
                <w:b/>
                <w:color w:val="FFFFFF" w:themeColor="background1"/>
                <w:sz w:val="20"/>
              </w:rPr>
              <w:t>Desirable</w:t>
            </w:r>
          </w:p>
        </w:tc>
        <w:tc>
          <w:tcPr>
            <w:tcW w:w="1694" w:type="dxa"/>
            <w:shd w:val="clear" w:color="auto" w:fill="007297"/>
            <w:vAlign w:val="center"/>
          </w:tcPr>
          <w:p w14:paraId="2E5E69D5" w14:textId="77777777" w:rsidR="00AF03BD" w:rsidRPr="00010B29" w:rsidRDefault="00AF03BD" w:rsidP="00AF03BD">
            <w:pPr>
              <w:spacing w:line="276" w:lineRule="auto"/>
              <w:contextualSpacing/>
              <w:rPr>
                <w:color w:val="FFFFFF" w:themeColor="background1"/>
                <w:sz w:val="20"/>
              </w:rPr>
            </w:pPr>
            <w:r>
              <w:rPr>
                <w:b/>
                <w:color w:val="FFFFFF" w:themeColor="background1"/>
                <w:sz w:val="20"/>
              </w:rPr>
              <w:t xml:space="preserve">Evidenced </w:t>
            </w:r>
          </w:p>
        </w:tc>
      </w:tr>
      <w:tr w:rsidR="00167F08" w14:paraId="2F582CF3" w14:textId="77777777" w:rsidTr="1E9DAA88">
        <w:trPr>
          <w:trHeight w:val="567"/>
        </w:trPr>
        <w:tc>
          <w:tcPr>
            <w:tcW w:w="4863" w:type="dxa"/>
            <w:vAlign w:val="center"/>
          </w:tcPr>
          <w:p w14:paraId="67E40C97" w14:textId="28CB8F8B" w:rsidR="00167F08" w:rsidRDefault="00557EBE" w:rsidP="00AF03BD">
            <w:pPr>
              <w:spacing w:line="276" w:lineRule="auto"/>
              <w:contextualSpacing/>
              <w:rPr>
                <w:sz w:val="20"/>
              </w:rPr>
            </w:pPr>
            <w:r>
              <w:rPr>
                <w:sz w:val="20"/>
              </w:rPr>
              <w:t>Up to date knowledge of current thinking on curriculum models.</w:t>
            </w:r>
          </w:p>
        </w:tc>
        <w:tc>
          <w:tcPr>
            <w:tcW w:w="1095" w:type="dxa"/>
            <w:vAlign w:val="center"/>
          </w:tcPr>
          <w:p w14:paraId="32C3EE4C" w14:textId="5646D8BE" w:rsidR="00167F08" w:rsidRPr="00D33F5A" w:rsidRDefault="00167F08" w:rsidP="00AF03BD">
            <w:pPr>
              <w:spacing w:line="276" w:lineRule="auto"/>
              <w:jc w:val="center"/>
              <w:rPr>
                <w:sz w:val="20"/>
              </w:rPr>
            </w:pPr>
            <w:r w:rsidRPr="00D33F5A">
              <w:rPr>
                <w:rFonts w:ascii="Wingdings" w:eastAsia="Wingdings" w:hAnsi="Wingdings" w:cs="Wingdings"/>
                <w:sz w:val="20"/>
              </w:rPr>
              <w:t>ü</w:t>
            </w:r>
          </w:p>
        </w:tc>
        <w:tc>
          <w:tcPr>
            <w:tcW w:w="1415" w:type="dxa"/>
            <w:vAlign w:val="center"/>
          </w:tcPr>
          <w:p w14:paraId="2199B39A" w14:textId="77777777" w:rsidR="00167F08" w:rsidRPr="009C3C53" w:rsidRDefault="00167F08" w:rsidP="00AF03BD">
            <w:pPr>
              <w:spacing w:line="276" w:lineRule="auto"/>
              <w:contextualSpacing/>
              <w:jc w:val="center"/>
            </w:pPr>
          </w:p>
        </w:tc>
        <w:tc>
          <w:tcPr>
            <w:tcW w:w="1694" w:type="dxa"/>
            <w:vMerge w:val="restart"/>
            <w:vAlign w:val="center"/>
          </w:tcPr>
          <w:p w14:paraId="7DD58788" w14:textId="77777777" w:rsidR="003E265D" w:rsidRDefault="003E265D" w:rsidP="00AF03BD">
            <w:pPr>
              <w:spacing w:line="276" w:lineRule="auto"/>
              <w:contextualSpacing/>
              <w:rPr>
                <w:sz w:val="20"/>
                <w:szCs w:val="20"/>
              </w:rPr>
            </w:pPr>
          </w:p>
          <w:p w14:paraId="170796E2" w14:textId="77777777" w:rsidR="003E265D" w:rsidRDefault="003E265D" w:rsidP="00AF03BD">
            <w:pPr>
              <w:spacing w:line="276" w:lineRule="auto"/>
              <w:contextualSpacing/>
              <w:rPr>
                <w:sz w:val="20"/>
                <w:szCs w:val="20"/>
              </w:rPr>
            </w:pPr>
          </w:p>
          <w:p w14:paraId="00D5A972" w14:textId="77777777" w:rsidR="003E265D" w:rsidRDefault="003E265D" w:rsidP="00AF03BD">
            <w:pPr>
              <w:spacing w:line="276" w:lineRule="auto"/>
              <w:contextualSpacing/>
              <w:rPr>
                <w:sz w:val="20"/>
                <w:szCs w:val="20"/>
              </w:rPr>
            </w:pPr>
          </w:p>
          <w:p w14:paraId="5CD879C4" w14:textId="77777777" w:rsidR="003E265D" w:rsidRDefault="003E265D" w:rsidP="00AF03BD">
            <w:pPr>
              <w:spacing w:line="276" w:lineRule="auto"/>
              <w:contextualSpacing/>
              <w:rPr>
                <w:sz w:val="20"/>
                <w:szCs w:val="20"/>
              </w:rPr>
            </w:pPr>
          </w:p>
          <w:p w14:paraId="1DC60BDA" w14:textId="1FD22B6B" w:rsidR="00AF709B" w:rsidRDefault="00AF709B" w:rsidP="00AF03BD">
            <w:pPr>
              <w:spacing w:line="276" w:lineRule="auto"/>
              <w:contextualSpacing/>
              <w:rPr>
                <w:sz w:val="20"/>
                <w:szCs w:val="20"/>
              </w:rPr>
            </w:pPr>
            <w:r>
              <w:rPr>
                <w:sz w:val="20"/>
                <w:szCs w:val="20"/>
              </w:rPr>
              <w:lastRenderedPageBreak/>
              <w:t>Application</w:t>
            </w:r>
          </w:p>
          <w:p w14:paraId="2D74A576" w14:textId="77777777" w:rsidR="00AF709B" w:rsidRDefault="00AF709B" w:rsidP="00AF03BD">
            <w:pPr>
              <w:spacing w:line="276" w:lineRule="auto"/>
              <w:contextualSpacing/>
              <w:rPr>
                <w:sz w:val="20"/>
                <w:szCs w:val="20"/>
              </w:rPr>
            </w:pPr>
          </w:p>
          <w:p w14:paraId="797D3E9A" w14:textId="082565FB" w:rsidR="00167F08" w:rsidRDefault="00167F08" w:rsidP="00AF03BD">
            <w:pPr>
              <w:spacing w:line="276" w:lineRule="auto"/>
              <w:contextualSpacing/>
              <w:rPr>
                <w:sz w:val="20"/>
                <w:szCs w:val="20"/>
              </w:rPr>
            </w:pPr>
            <w:r w:rsidRPr="000D478A">
              <w:rPr>
                <w:sz w:val="20"/>
                <w:szCs w:val="20"/>
              </w:rPr>
              <w:t>Interview</w:t>
            </w:r>
          </w:p>
          <w:p w14:paraId="54D7A264" w14:textId="77777777" w:rsidR="00167F08" w:rsidRDefault="00167F08" w:rsidP="00AF03BD">
            <w:pPr>
              <w:spacing w:line="276" w:lineRule="auto"/>
              <w:contextualSpacing/>
              <w:rPr>
                <w:sz w:val="20"/>
                <w:szCs w:val="20"/>
              </w:rPr>
            </w:pPr>
          </w:p>
          <w:p w14:paraId="208BD431" w14:textId="6F7DA753" w:rsidR="00167F08" w:rsidRPr="000D478A" w:rsidRDefault="00167F08" w:rsidP="00AF03BD">
            <w:pPr>
              <w:spacing w:line="276" w:lineRule="auto"/>
              <w:contextualSpacing/>
              <w:rPr>
                <w:sz w:val="20"/>
                <w:szCs w:val="20"/>
              </w:rPr>
            </w:pPr>
            <w:r>
              <w:rPr>
                <w:sz w:val="20"/>
                <w:szCs w:val="20"/>
              </w:rPr>
              <w:t>References</w:t>
            </w:r>
          </w:p>
        </w:tc>
      </w:tr>
      <w:tr w:rsidR="00167F08" w14:paraId="32499F41" w14:textId="77777777" w:rsidTr="1E9DAA88">
        <w:trPr>
          <w:trHeight w:val="567"/>
        </w:trPr>
        <w:tc>
          <w:tcPr>
            <w:tcW w:w="4863" w:type="dxa"/>
            <w:vAlign w:val="center"/>
          </w:tcPr>
          <w:p w14:paraId="0DE989CF" w14:textId="0009F927" w:rsidR="00167F08" w:rsidRDefault="00557EBE" w:rsidP="00AF03BD">
            <w:pPr>
              <w:spacing w:line="276" w:lineRule="auto"/>
              <w:contextualSpacing/>
              <w:rPr>
                <w:sz w:val="20"/>
              </w:rPr>
            </w:pPr>
            <w:r>
              <w:rPr>
                <w:sz w:val="20"/>
              </w:rPr>
              <w:t>Understanding of current pedagogical thinking and theories of learning.</w:t>
            </w:r>
          </w:p>
        </w:tc>
        <w:tc>
          <w:tcPr>
            <w:tcW w:w="1095" w:type="dxa"/>
            <w:vAlign w:val="center"/>
          </w:tcPr>
          <w:p w14:paraId="53588B03" w14:textId="77777777" w:rsidR="00167F08" w:rsidRDefault="00167F08" w:rsidP="00AF03BD">
            <w:pPr>
              <w:spacing w:line="276" w:lineRule="auto"/>
              <w:jc w:val="center"/>
            </w:pPr>
            <w:r w:rsidRPr="00D33F5A">
              <w:rPr>
                <w:rFonts w:ascii="Wingdings" w:eastAsia="Wingdings" w:hAnsi="Wingdings" w:cs="Wingdings"/>
                <w:sz w:val="20"/>
              </w:rPr>
              <w:t>ü</w:t>
            </w:r>
          </w:p>
        </w:tc>
        <w:tc>
          <w:tcPr>
            <w:tcW w:w="1415" w:type="dxa"/>
            <w:vAlign w:val="center"/>
          </w:tcPr>
          <w:p w14:paraId="06D9D081" w14:textId="77777777" w:rsidR="00167F08" w:rsidRPr="009C3C53" w:rsidRDefault="00167F08" w:rsidP="00AF03BD">
            <w:pPr>
              <w:spacing w:line="276" w:lineRule="auto"/>
              <w:contextualSpacing/>
              <w:jc w:val="center"/>
            </w:pPr>
          </w:p>
        </w:tc>
        <w:tc>
          <w:tcPr>
            <w:tcW w:w="1694" w:type="dxa"/>
            <w:vMerge/>
            <w:vAlign w:val="center"/>
          </w:tcPr>
          <w:p w14:paraId="261943C5" w14:textId="19B2C005" w:rsidR="00167F08" w:rsidRPr="000D478A" w:rsidRDefault="00167F08" w:rsidP="00AF03BD">
            <w:pPr>
              <w:spacing w:line="276" w:lineRule="auto"/>
              <w:contextualSpacing/>
              <w:rPr>
                <w:sz w:val="20"/>
                <w:szCs w:val="20"/>
              </w:rPr>
            </w:pPr>
          </w:p>
        </w:tc>
      </w:tr>
      <w:tr w:rsidR="00167F08" w14:paraId="0CCF7133" w14:textId="77777777" w:rsidTr="1E9DAA88">
        <w:trPr>
          <w:trHeight w:val="567"/>
        </w:trPr>
        <w:tc>
          <w:tcPr>
            <w:tcW w:w="4863" w:type="dxa"/>
            <w:vAlign w:val="center"/>
          </w:tcPr>
          <w:p w14:paraId="4D6F4D6A" w14:textId="0A96F11A" w:rsidR="00167F08" w:rsidRDefault="00557EBE" w:rsidP="00AF03BD">
            <w:pPr>
              <w:spacing w:line="276" w:lineRule="auto"/>
              <w:contextualSpacing/>
              <w:rPr>
                <w:sz w:val="20"/>
              </w:rPr>
            </w:pPr>
            <w:r>
              <w:rPr>
                <w:sz w:val="20"/>
              </w:rPr>
              <w:lastRenderedPageBreak/>
              <w:t xml:space="preserve">Knowledge of pastoral systems and structures including </w:t>
            </w:r>
            <w:r w:rsidR="00E76199">
              <w:rPr>
                <w:sz w:val="20"/>
              </w:rPr>
              <w:t xml:space="preserve">those </w:t>
            </w:r>
            <w:r>
              <w:rPr>
                <w:sz w:val="20"/>
              </w:rPr>
              <w:t>around safeguarding.</w:t>
            </w:r>
          </w:p>
        </w:tc>
        <w:tc>
          <w:tcPr>
            <w:tcW w:w="1095" w:type="dxa"/>
            <w:vAlign w:val="center"/>
          </w:tcPr>
          <w:p w14:paraId="41F9BC51" w14:textId="1FE353CD" w:rsidR="00167F08" w:rsidRPr="00D33F5A" w:rsidRDefault="00557EBE" w:rsidP="00AF03BD">
            <w:pPr>
              <w:spacing w:line="276" w:lineRule="auto"/>
              <w:jc w:val="center"/>
              <w:rPr>
                <w:sz w:val="20"/>
              </w:rPr>
            </w:pPr>
            <w:r w:rsidRPr="00D33F5A">
              <w:rPr>
                <w:rFonts w:ascii="Wingdings" w:eastAsia="Wingdings" w:hAnsi="Wingdings" w:cs="Wingdings"/>
                <w:sz w:val="20"/>
              </w:rPr>
              <w:t>ü</w:t>
            </w:r>
          </w:p>
        </w:tc>
        <w:tc>
          <w:tcPr>
            <w:tcW w:w="1415" w:type="dxa"/>
            <w:vAlign w:val="center"/>
          </w:tcPr>
          <w:p w14:paraId="24BA3CFB" w14:textId="0C4DCDF8" w:rsidR="00167F08" w:rsidRPr="009C3C53" w:rsidRDefault="00167F08" w:rsidP="00AF03BD">
            <w:pPr>
              <w:spacing w:line="276" w:lineRule="auto"/>
              <w:contextualSpacing/>
              <w:jc w:val="center"/>
            </w:pPr>
          </w:p>
        </w:tc>
        <w:tc>
          <w:tcPr>
            <w:tcW w:w="1694" w:type="dxa"/>
            <w:vMerge/>
            <w:vAlign w:val="center"/>
          </w:tcPr>
          <w:p w14:paraId="17C21C96" w14:textId="77777777" w:rsidR="00167F08" w:rsidRPr="000D478A" w:rsidRDefault="00167F08" w:rsidP="00AF03BD">
            <w:pPr>
              <w:spacing w:line="276" w:lineRule="auto"/>
              <w:contextualSpacing/>
              <w:rPr>
                <w:sz w:val="20"/>
                <w:szCs w:val="20"/>
              </w:rPr>
            </w:pPr>
          </w:p>
        </w:tc>
      </w:tr>
      <w:tr w:rsidR="00167F08" w14:paraId="49CF2456" w14:textId="77777777" w:rsidTr="1E9DAA88">
        <w:trPr>
          <w:trHeight w:val="567"/>
        </w:trPr>
        <w:tc>
          <w:tcPr>
            <w:tcW w:w="4863" w:type="dxa"/>
            <w:vAlign w:val="center"/>
          </w:tcPr>
          <w:p w14:paraId="0D3668AE" w14:textId="222D0225" w:rsidR="00167F08" w:rsidRDefault="00557EBE" w:rsidP="00AF03BD">
            <w:pPr>
              <w:spacing w:line="276" w:lineRule="auto"/>
              <w:contextualSpacing/>
              <w:rPr>
                <w:sz w:val="20"/>
              </w:rPr>
            </w:pPr>
            <w:r>
              <w:rPr>
                <w:sz w:val="20"/>
              </w:rPr>
              <w:t>Awareness and understanding of the latest research, initiatives and technologies in curriculum, assessment and student development.</w:t>
            </w:r>
          </w:p>
        </w:tc>
        <w:tc>
          <w:tcPr>
            <w:tcW w:w="1095" w:type="dxa"/>
            <w:vAlign w:val="center"/>
          </w:tcPr>
          <w:p w14:paraId="7B5A82B2" w14:textId="3659550D" w:rsidR="00167F08" w:rsidRPr="00D33F5A" w:rsidRDefault="00167F08" w:rsidP="00AF03BD">
            <w:pPr>
              <w:spacing w:line="276" w:lineRule="auto"/>
              <w:jc w:val="center"/>
              <w:rPr>
                <w:sz w:val="20"/>
              </w:rPr>
            </w:pPr>
            <w:r w:rsidRPr="00D33F5A">
              <w:rPr>
                <w:rFonts w:ascii="Wingdings" w:eastAsia="Wingdings" w:hAnsi="Wingdings" w:cs="Wingdings"/>
                <w:sz w:val="20"/>
              </w:rPr>
              <w:t>ü</w:t>
            </w:r>
          </w:p>
        </w:tc>
        <w:tc>
          <w:tcPr>
            <w:tcW w:w="1415" w:type="dxa"/>
            <w:vAlign w:val="center"/>
          </w:tcPr>
          <w:p w14:paraId="5A54DC4D" w14:textId="1C20A612" w:rsidR="00167F08" w:rsidRPr="009C3C53" w:rsidRDefault="00167F08" w:rsidP="00AF03BD">
            <w:pPr>
              <w:spacing w:line="276" w:lineRule="auto"/>
              <w:contextualSpacing/>
              <w:jc w:val="center"/>
            </w:pPr>
          </w:p>
        </w:tc>
        <w:tc>
          <w:tcPr>
            <w:tcW w:w="1694" w:type="dxa"/>
            <w:vMerge/>
            <w:vAlign w:val="center"/>
          </w:tcPr>
          <w:p w14:paraId="049456B6" w14:textId="77777777" w:rsidR="00167F08" w:rsidRPr="000D478A" w:rsidRDefault="00167F08" w:rsidP="00AF03BD">
            <w:pPr>
              <w:spacing w:line="276" w:lineRule="auto"/>
              <w:contextualSpacing/>
              <w:rPr>
                <w:sz w:val="20"/>
                <w:szCs w:val="20"/>
              </w:rPr>
            </w:pPr>
          </w:p>
        </w:tc>
      </w:tr>
      <w:tr w:rsidR="00167F08" w14:paraId="02A75D64" w14:textId="77777777" w:rsidTr="1E9DAA88">
        <w:trPr>
          <w:trHeight w:val="567"/>
        </w:trPr>
        <w:tc>
          <w:tcPr>
            <w:tcW w:w="4863" w:type="dxa"/>
            <w:vAlign w:val="center"/>
          </w:tcPr>
          <w:p w14:paraId="334B54DF" w14:textId="4F219F3D" w:rsidR="00167F08" w:rsidRDefault="00073C44" w:rsidP="00AF03BD">
            <w:pPr>
              <w:spacing w:line="276" w:lineRule="auto"/>
              <w:contextualSpacing/>
              <w:rPr>
                <w:sz w:val="20"/>
              </w:rPr>
            </w:pPr>
            <w:r>
              <w:rPr>
                <w:sz w:val="20"/>
              </w:rPr>
              <w:t>Good understanding of curriculum conte</w:t>
            </w:r>
            <w:r w:rsidR="00AF709B">
              <w:rPr>
                <w:sz w:val="20"/>
              </w:rPr>
              <w:t>nt and assessment procedures up to GCSE level.</w:t>
            </w:r>
          </w:p>
        </w:tc>
        <w:tc>
          <w:tcPr>
            <w:tcW w:w="1095" w:type="dxa"/>
            <w:vAlign w:val="center"/>
          </w:tcPr>
          <w:p w14:paraId="6C03C507" w14:textId="4661B026" w:rsidR="00167F08" w:rsidRPr="00E10B46" w:rsidRDefault="007B3D40" w:rsidP="00AF03BD">
            <w:pPr>
              <w:spacing w:line="276" w:lineRule="auto"/>
              <w:jc w:val="center"/>
              <w:rPr>
                <w:sz w:val="20"/>
              </w:rPr>
            </w:pPr>
            <w:r w:rsidRPr="00D33F5A">
              <w:rPr>
                <w:rFonts w:ascii="Wingdings" w:eastAsia="Wingdings" w:hAnsi="Wingdings" w:cs="Wingdings"/>
                <w:sz w:val="20"/>
              </w:rPr>
              <w:t>ü</w:t>
            </w:r>
          </w:p>
        </w:tc>
        <w:tc>
          <w:tcPr>
            <w:tcW w:w="1415" w:type="dxa"/>
            <w:vAlign w:val="center"/>
          </w:tcPr>
          <w:p w14:paraId="67AA8B76" w14:textId="77777777" w:rsidR="00167F08" w:rsidRPr="009C3C53" w:rsidRDefault="00167F08" w:rsidP="00AF03BD">
            <w:pPr>
              <w:spacing w:line="276" w:lineRule="auto"/>
              <w:contextualSpacing/>
              <w:jc w:val="center"/>
            </w:pPr>
          </w:p>
        </w:tc>
        <w:tc>
          <w:tcPr>
            <w:tcW w:w="1694" w:type="dxa"/>
            <w:vMerge/>
            <w:vAlign w:val="center"/>
          </w:tcPr>
          <w:p w14:paraId="14B519B1" w14:textId="77777777" w:rsidR="00167F08" w:rsidRPr="000D478A" w:rsidRDefault="00167F08" w:rsidP="00AF03BD">
            <w:pPr>
              <w:spacing w:line="276" w:lineRule="auto"/>
              <w:contextualSpacing/>
              <w:rPr>
                <w:sz w:val="20"/>
                <w:szCs w:val="20"/>
              </w:rPr>
            </w:pPr>
          </w:p>
        </w:tc>
      </w:tr>
      <w:tr w:rsidR="00167F08" w14:paraId="76BC41E0" w14:textId="77777777" w:rsidTr="1E9DAA88">
        <w:trPr>
          <w:trHeight w:val="567"/>
        </w:trPr>
        <w:tc>
          <w:tcPr>
            <w:tcW w:w="4863" w:type="dxa"/>
            <w:vAlign w:val="center"/>
          </w:tcPr>
          <w:p w14:paraId="33D086B1" w14:textId="45A853AE" w:rsidR="00167F08" w:rsidRDefault="00AF709B" w:rsidP="00AF03BD">
            <w:pPr>
              <w:spacing w:line="276" w:lineRule="auto"/>
              <w:contextualSpacing/>
              <w:rPr>
                <w:sz w:val="20"/>
              </w:rPr>
            </w:pPr>
            <w:r>
              <w:rPr>
                <w:sz w:val="20"/>
              </w:rPr>
              <w:t>Excellent understanding of safeguarding procedures and the duty of all professionals to safeguard children.</w:t>
            </w:r>
          </w:p>
        </w:tc>
        <w:tc>
          <w:tcPr>
            <w:tcW w:w="1095" w:type="dxa"/>
            <w:vAlign w:val="center"/>
          </w:tcPr>
          <w:p w14:paraId="61CC0812" w14:textId="771BF867" w:rsidR="00167F08" w:rsidRDefault="00167F08" w:rsidP="00AF03BD">
            <w:pPr>
              <w:spacing w:line="276" w:lineRule="auto"/>
              <w:jc w:val="center"/>
            </w:pPr>
            <w:r w:rsidRPr="00E10B46">
              <w:rPr>
                <w:rFonts w:ascii="Wingdings" w:eastAsia="Wingdings" w:hAnsi="Wingdings" w:cs="Wingdings"/>
                <w:sz w:val="20"/>
              </w:rPr>
              <w:t>ü</w:t>
            </w:r>
          </w:p>
        </w:tc>
        <w:tc>
          <w:tcPr>
            <w:tcW w:w="1415" w:type="dxa"/>
            <w:vAlign w:val="center"/>
          </w:tcPr>
          <w:p w14:paraId="6B5E7739" w14:textId="77777777" w:rsidR="00167F08" w:rsidRPr="009C3C53" w:rsidRDefault="00167F08" w:rsidP="00AF03BD">
            <w:pPr>
              <w:spacing w:line="276" w:lineRule="auto"/>
              <w:contextualSpacing/>
              <w:jc w:val="center"/>
            </w:pPr>
          </w:p>
        </w:tc>
        <w:tc>
          <w:tcPr>
            <w:tcW w:w="1694" w:type="dxa"/>
            <w:vMerge/>
            <w:vAlign w:val="center"/>
          </w:tcPr>
          <w:p w14:paraId="2210B9FF" w14:textId="77777777" w:rsidR="00167F08" w:rsidRPr="009C3C53" w:rsidRDefault="00167F08" w:rsidP="00AF03BD">
            <w:pPr>
              <w:spacing w:line="276" w:lineRule="auto"/>
              <w:contextualSpacing/>
            </w:pPr>
          </w:p>
        </w:tc>
      </w:tr>
      <w:tr w:rsidR="00AF03BD" w:rsidRPr="009C3C53" w14:paraId="1CB35D2E" w14:textId="209D9678" w:rsidTr="1E9DAA88">
        <w:trPr>
          <w:trHeight w:val="567"/>
        </w:trPr>
        <w:tc>
          <w:tcPr>
            <w:tcW w:w="4863" w:type="dxa"/>
            <w:shd w:val="clear" w:color="auto" w:fill="007297"/>
            <w:vAlign w:val="center"/>
          </w:tcPr>
          <w:p w14:paraId="56EB26AA" w14:textId="46CBDA22" w:rsidR="00AF03BD" w:rsidRDefault="00AF03BD" w:rsidP="00AF03BD">
            <w:pPr>
              <w:spacing w:line="276" w:lineRule="auto"/>
              <w:contextualSpacing/>
              <w:rPr>
                <w:sz w:val="20"/>
              </w:rPr>
            </w:pPr>
            <w:bookmarkStart w:id="0" w:name="_Hlk209077338"/>
            <w:r>
              <w:rPr>
                <w:b/>
                <w:color w:val="FFFFFF" w:themeColor="background1"/>
                <w:sz w:val="20"/>
              </w:rPr>
              <w:t xml:space="preserve">Personal </w:t>
            </w:r>
            <w:r w:rsidR="003E265D">
              <w:rPr>
                <w:b/>
                <w:color w:val="FFFFFF" w:themeColor="background1"/>
                <w:sz w:val="20"/>
              </w:rPr>
              <w:t>skills</w:t>
            </w:r>
          </w:p>
        </w:tc>
        <w:tc>
          <w:tcPr>
            <w:tcW w:w="1095" w:type="dxa"/>
            <w:shd w:val="clear" w:color="auto" w:fill="007297"/>
            <w:vAlign w:val="center"/>
          </w:tcPr>
          <w:p w14:paraId="16372439" w14:textId="77777777" w:rsidR="00AF03BD" w:rsidRDefault="00AF03BD" w:rsidP="00AF03BD">
            <w:pPr>
              <w:spacing w:line="276" w:lineRule="auto"/>
              <w:jc w:val="center"/>
            </w:pPr>
            <w:r w:rsidRPr="00010B29">
              <w:rPr>
                <w:b/>
                <w:color w:val="FFFFFF" w:themeColor="background1"/>
                <w:sz w:val="20"/>
              </w:rPr>
              <w:t>Essential</w:t>
            </w:r>
          </w:p>
        </w:tc>
        <w:tc>
          <w:tcPr>
            <w:tcW w:w="1415" w:type="dxa"/>
            <w:shd w:val="clear" w:color="auto" w:fill="007297"/>
            <w:vAlign w:val="center"/>
          </w:tcPr>
          <w:p w14:paraId="5C7557BA" w14:textId="77777777" w:rsidR="00AF03BD" w:rsidRPr="009C3C53" w:rsidRDefault="00AF03BD" w:rsidP="00AF03BD">
            <w:pPr>
              <w:spacing w:line="276" w:lineRule="auto"/>
              <w:contextualSpacing/>
              <w:jc w:val="center"/>
            </w:pPr>
            <w:r w:rsidRPr="00010B29">
              <w:rPr>
                <w:b/>
                <w:color w:val="FFFFFF" w:themeColor="background1"/>
                <w:sz w:val="20"/>
              </w:rPr>
              <w:t>Desirable</w:t>
            </w:r>
          </w:p>
        </w:tc>
        <w:tc>
          <w:tcPr>
            <w:tcW w:w="1694" w:type="dxa"/>
            <w:shd w:val="clear" w:color="auto" w:fill="007297"/>
          </w:tcPr>
          <w:p w14:paraId="58A24D96" w14:textId="77777777" w:rsidR="00AF03BD" w:rsidRPr="00010B29" w:rsidRDefault="00AF03BD" w:rsidP="00AF03BD">
            <w:pPr>
              <w:spacing w:line="276" w:lineRule="auto"/>
              <w:contextualSpacing/>
              <w:rPr>
                <w:b/>
                <w:color w:val="FFFFFF" w:themeColor="background1"/>
                <w:sz w:val="20"/>
              </w:rPr>
            </w:pPr>
          </w:p>
        </w:tc>
      </w:tr>
      <w:bookmarkEnd w:id="0"/>
      <w:tr w:rsidR="00C60D0B" w:rsidRPr="009C3C53" w14:paraId="56D4E598" w14:textId="65876515" w:rsidTr="1E9DAA88">
        <w:trPr>
          <w:trHeight w:val="567"/>
        </w:trPr>
        <w:tc>
          <w:tcPr>
            <w:tcW w:w="4863" w:type="dxa"/>
            <w:vAlign w:val="center"/>
          </w:tcPr>
          <w:p w14:paraId="280A62B0" w14:textId="210BC4D0" w:rsidR="00C60D0B" w:rsidRDefault="00C60D0B" w:rsidP="00AF03BD">
            <w:pPr>
              <w:spacing w:line="276" w:lineRule="auto"/>
              <w:contextualSpacing/>
              <w:rPr>
                <w:sz w:val="20"/>
              </w:rPr>
            </w:pPr>
            <w:r>
              <w:rPr>
                <w:sz w:val="20"/>
              </w:rPr>
              <w:t>Highly skilled communicator with strong interpersonal and presentation skills in verbale and written media. Able to adapt to diverse audiences that may include Governors, parents and carers, staff, students and the wider community.</w:t>
            </w:r>
          </w:p>
        </w:tc>
        <w:tc>
          <w:tcPr>
            <w:tcW w:w="1095" w:type="dxa"/>
            <w:vAlign w:val="center"/>
          </w:tcPr>
          <w:p w14:paraId="3178BD86" w14:textId="77777777" w:rsidR="00C60D0B" w:rsidRDefault="00C60D0B" w:rsidP="00AF03BD">
            <w:pPr>
              <w:spacing w:line="276" w:lineRule="auto"/>
              <w:contextualSpacing/>
              <w:jc w:val="center"/>
              <w:rPr>
                <w:sz w:val="20"/>
              </w:rPr>
            </w:pPr>
            <w:r w:rsidRPr="00E10B46">
              <w:rPr>
                <w:rFonts w:ascii="Wingdings" w:eastAsia="Wingdings" w:hAnsi="Wingdings" w:cs="Wingdings"/>
                <w:sz w:val="20"/>
              </w:rPr>
              <w:t>ü</w:t>
            </w:r>
          </w:p>
        </w:tc>
        <w:tc>
          <w:tcPr>
            <w:tcW w:w="1415" w:type="dxa"/>
            <w:vAlign w:val="center"/>
          </w:tcPr>
          <w:p w14:paraId="000B9161" w14:textId="77777777" w:rsidR="00C60D0B" w:rsidRPr="006574CB" w:rsidRDefault="00C60D0B" w:rsidP="00AF03BD">
            <w:pPr>
              <w:spacing w:line="276" w:lineRule="auto"/>
              <w:contextualSpacing/>
              <w:jc w:val="center"/>
              <w:rPr>
                <w:sz w:val="20"/>
                <w:szCs w:val="20"/>
              </w:rPr>
            </w:pPr>
          </w:p>
        </w:tc>
        <w:tc>
          <w:tcPr>
            <w:tcW w:w="1694" w:type="dxa"/>
            <w:vMerge w:val="restart"/>
            <w:vAlign w:val="center"/>
          </w:tcPr>
          <w:p w14:paraId="163DBE8F" w14:textId="04605743" w:rsidR="00C60D0B" w:rsidRPr="006574CB" w:rsidRDefault="00C60D0B" w:rsidP="00AF03BD">
            <w:pPr>
              <w:spacing w:line="276" w:lineRule="auto"/>
              <w:contextualSpacing/>
              <w:jc w:val="center"/>
              <w:rPr>
                <w:sz w:val="20"/>
                <w:szCs w:val="20"/>
              </w:rPr>
            </w:pPr>
            <w:r w:rsidRPr="006574CB">
              <w:rPr>
                <w:sz w:val="20"/>
                <w:szCs w:val="20"/>
              </w:rPr>
              <w:t>Interview</w:t>
            </w:r>
          </w:p>
        </w:tc>
      </w:tr>
      <w:tr w:rsidR="00C60D0B" w:rsidRPr="00010B29" w14:paraId="6210C0FB" w14:textId="59C424F3" w:rsidTr="1E9DAA88">
        <w:trPr>
          <w:trHeight w:val="567"/>
        </w:trPr>
        <w:tc>
          <w:tcPr>
            <w:tcW w:w="4863" w:type="dxa"/>
            <w:vAlign w:val="center"/>
          </w:tcPr>
          <w:p w14:paraId="4078CA44" w14:textId="63B49D87" w:rsidR="00C60D0B" w:rsidRPr="0026505E" w:rsidRDefault="00C60D0B" w:rsidP="00AF03BD">
            <w:pPr>
              <w:spacing w:line="276" w:lineRule="auto"/>
              <w:contextualSpacing/>
              <w:rPr>
                <w:bCs/>
                <w:sz w:val="20"/>
              </w:rPr>
            </w:pPr>
            <w:r w:rsidRPr="0026505E">
              <w:rPr>
                <w:bCs/>
                <w:sz w:val="20"/>
              </w:rPr>
              <w:t>Ability to</w:t>
            </w:r>
            <w:r>
              <w:rPr>
                <w:bCs/>
                <w:sz w:val="20"/>
              </w:rPr>
              <w:t xml:space="preserve"> provide clarity of vision, articulate aims and motivate, challenge and direct others as required.</w:t>
            </w:r>
          </w:p>
        </w:tc>
        <w:tc>
          <w:tcPr>
            <w:tcW w:w="1095" w:type="dxa"/>
            <w:vAlign w:val="center"/>
          </w:tcPr>
          <w:p w14:paraId="74F47634" w14:textId="77777777" w:rsidR="00C60D0B" w:rsidRPr="00010B29" w:rsidRDefault="00C60D0B" w:rsidP="00AF03BD">
            <w:pPr>
              <w:spacing w:line="276" w:lineRule="auto"/>
              <w:contextualSpacing/>
              <w:jc w:val="center"/>
              <w:rPr>
                <w:color w:val="FFFFFF" w:themeColor="background1"/>
                <w:sz w:val="20"/>
              </w:rPr>
            </w:pPr>
            <w:r w:rsidRPr="00814E36">
              <w:rPr>
                <w:rFonts w:ascii="Wingdings" w:eastAsia="Wingdings" w:hAnsi="Wingdings" w:cs="Wingdings"/>
                <w:sz w:val="20"/>
              </w:rPr>
              <w:t>ü</w:t>
            </w:r>
          </w:p>
        </w:tc>
        <w:tc>
          <w:tcPr>
            <w:tcW w:w="1415" w:type="dxa"/>
            <w:vAlign w:val="center"/>
          </w:tcPr>
          <w:p w14:paraId="6167B17C" w14:textId="77777777" w:rsidR="00C60D0B" w:rsidRPr="00010B29" w:rsidRDefault="00C60D0B" w:rsidP="00AF03BD">
            <w:pPr>
              <w:spacing w:line="276" w:lineRule="auto"/>
              <w:contextualSpacing/>
              <w:jc w:val="center"/>
              <w:rPr>
                <w:color w:val="FFFFFF" w:themeColor="background1"/>
                <w:sz w:val="20"/>
              </w:rPr>
            </w:pPr>
          </w:p>
        </w:tc>
        <w:tc>
          <w:tcPr>
            <w:tcW w:w="1694" w:type="dxa"/>
            <w:vMerge/>
          </w:tcPr>
          <w:p w14:paraId="54CA7689" w14:textId="77777777" w:rsidR="00C60D0B" w:rsidRPr="00010B29" w:rsidRDefault="00C60D0B" w:rsidP="00AF03BD">
            <w:pPr>
              <w:spacing w:line="276" w:lineRule="auto"/>
              <w:contextualSpacing/>
              <w:rPr>
                <w:color w:val="FFFFFF" w:themeColor="background1"/>
                <w:sz w:val="20"/>
              </w:rPr>
            </w:pPr>
          </w:p>
        </w:tc>
      </w:tr>
      <w:tr w:rsidR="00C60D0B" w:rsidRPr="009C3C53" w14:paraId="642F3D1D" w14:textId="76325410" w:rsidTr="1E9DAA88">
        <w:trPr>
          <w:trHeight w:val="567"/>
        </w:trPr>
        <w:tc>
          <w:tcPr>
            <w:tcW w:w="4863" w:type="dxa"/>
            <w:vAlign w:val="center"/>
          </w:tcPr>
          <w:p w14:paraId="37C83C58" w14:textId="42144372" w:rsidR="00C60D0B" w:rsidRPr="0026505E" w:rsidRDefault="00C60D0B" w:rsidP="00AF03BD">
            <w:pPr>
              <w:spacing w:line="276" w:lineRule="auto"/>
              <w:contextualSpacing/>
              <w:rPr>
                <w:bCs/>
                <w:sz w:val="20"/>
              </w:rPr>
            </w:pPr>
            <w:r>
              <w:rPr>
                <w:bCs/>
                <w:sz w:val="20"/>
              </w:rPr>
              <w:t>High level organisational and administrative skills that are relevant to the successful delivery of the school’s education goals and priorities.</w:t>
            </w:r>
          </w:p>
        </w:tc>
        <w:tc>
          <w:tcPr>
            <w:tcW w:w="1095" w:type="dxa"/>
            <w:vAlign w:val="center"/>
          </w:tcPr>
          <w:p w14:paraId="17BFC9AC" w14:textId="77777777" w:rsidR="00C60D0B" w:rsidRPr="00E10B46" w:rsidRDefault="00C60D0B" w:rsidP="00AF03BD">
            <w:pPr>
              <w:spacing w:line="276" w:lineRule="auto"/>
              <w:contextualSpacing/>
              <w:jc w:val="center"/>
              <w:rPr>
                <w:sz w:val="20"/>
              </w:rPr>
            </w:pPr>
            <w:r w:rsidRPr="00814E36">
              <w:rPr>
                <w:rFonts w:ascii="Wingdings" w:eastAsia="Wingdings" w:hAnsi="Wingdings" w:cs="Wingdings"/>
                <w:sz w:val="20"/>
              </w:rPr>
              <w:t>ü</w:t>
            </w:r>
          </w:p>
        </w:tc>
        <w:tc>
          <w:tcPr>
            <w:tcW w:w="1415" w:type="dxa"/>
            <w:vAlign w:val="center"/>
          </w:tcPr>
          <w:p w14:paraId="33A88CD3" w14:textId="77777777" w:rsidR="00C60D0B" w:rsidRPr="009C3C53" w:rsidRDefault="00C60D0B" w:rsidP="00AF03BD">
            <w:pPr>
              <w:spacing w:line="276" w:lineRule="auto"/>
              <w:contextualSpacing/>
              <w:jc w:val="center"/>
            </w:pPr>
          </w:p>
        </w:tc>
        <w:tc>
          <w:tcPr>
            <w:tcW w:w="1694" w:type="dxa"/>
            <w:vMerge/>
          </w:tcPr>
          <w:p w14:paraId="03CFD20B" w14:textId="77777777" w:rsidR="00C60D0B" w:rsidRPr="009C3C53" w:rsidRDefault="00C60D0B" w:rsidP="00AF03BD">
            <w:pPr>
              <w:spacing w:line="276" w:lineRule="auto"/>
              <w:contextualSpacing/>
            </w:pPr>
          </w:p>
        </w:tc>
      </w:tr>
      <w:tr w:rsidR="00C60D0B" w:rsidRPr="009C3C53" w14:paraId="0A92C37E" w14:textId="77777777" w:rsidTr="1E9DAA88">
        <w:trPr>
          <w:trHeight w:val="567"/>
        </w:trPr>
        <w:tc>
          <w:tcPr>
            <w:tcW w:w="4863" w:type="dxa"/>
            <w:vAlign w:val="center"/>
          </w:tcPr>
          <w:p w14:paraId="113042EE" w14:textId="0BDE775F" w:rsidR="00C60D0B" w:rsidRDefault="00C60D0B" w:rsidP="00AF03BD">
            <w:pPr>
              <w:spacing w:line="276" w:lineRule="auto"/>
              <w:contextualSpacing/>
              <w:rPr>
                <w:bCs/>
                <w:sz w:val="20"/>
              </w:rPr>
            </w:pPr>
            <w:r>
              <w:rPr>
                <w:bCs/>
                <w:sz w:val="20"/>
              </w:rPr>
              <w:t>Ability to communicate with people appropriately with sensitivity, empathy and compassion.</w:t>
            </w:r>
          </w:p>
        </w:tc>
        <w:tc>
          <w:tcPr>
            <w:tcW w:w="1095" w:type="dxa"/>
            <w:vAlign w:val="center"/>
          </w:tcPr>
          <w:p w14:paraId="03845804" w14:textId="5F281215" w:rsidR="00C60D0B" w:rsidRPr="00814E36" w:rsidRDefault="00C60D0B" w:rsidP="00AF03BD">
            <w:pPr>
              <w:spacing w:line="276" w:lineRule="auto"/>
              <w:contextualSpacing/>
              <w:jc w:val="center"/>
              <w:rPr>
                <w:sz w:val="20"/>
              </w:rPr>
            </w:pPr>
            <w:r w:rsidRPr="00814E36">
              <w:rPr>
                <w:rFonts w:ascii="Wingdings" w:eastAsia="Wingdings" w:hAnsi="Wingdings" w:cs="Wingdings"/>
                <w:sz w:val="20"/>
              </w:rPr>
              <w:t>ü</w:t>
            </w:r>
          </w:p>
        </w:tc>
        <w:tc>
          <w:tcPr>
            <w:tcW w:w="1415" w:type="dxa"/>
            <w:vAlign w:val="center"/>
          </w:tcPr>
          <w:p w14:paraId="073143BC" w14:textId="77777777" w:rsidR="00C60D0B" w:rsidRPr="009C3C53" w:rsidRDefault="00C60D0B" w:rsidP="00AF03BD">
            <w:pPr>
              <w:spacing w:line="276" w:lineRule="auto"/>
              <w:contextualSpacing/>
              <w:jc w:val="center"/>
            </w:pPr>
          </w:p>
        </w:tc>
        <w:tc>
          <w:tcPr>
            <w:tcW w:w="1694" w:type="dxa"/>
            <w:vMerge/>
          </w:tcPr>
          <w:p w14:paraId="08003235" w14:textId="77777777" w:rsidR="00C60D0B" w:rsidRPr="009C3C53" w:rsidRDefault="00C60D0B" w:rsidP="00AF03BD">
            <w:pPr>
              <w:spacing w:line="276" w:lineRule="auto"/>
              <w:contextualSpacing/>
            </w:pPr>
          </w:p>
        </w:tc>
      </w:tr>
      <w:tr w:rsidR="00C60D0B" w:rsidRPr="009C3C53" w14:paraId="33AAE655" w14:textId="77777777" w:rsidTr="1E9DAA88">
        <w:trPr>
          <w:trHeight w:val="567"/>
        </w:trPr>
        <w:tc>
          <w:tcPr>
            <w:tcW w:w="4863" w:type="dxa"/>
            <w:vAlign w:val="center"/>
          </w:tcPr>
          <w:p w14:paraId="56001517" w14:textId="331207B0" w:rsidR="00C60D0B" w:rsidRDefault="00C60D0B" w:rsidP="00AF03BD">
            <w:pPr>
              <w:spacing w:line="276" w:lineRule="auto"/>
              <w:contextualSpacing/>
              <w:rPr>
                <w:bCs/>
                <w:sz w:val="20"/>
              </w:rPr>
            </w:pPr>
            <w:r>
              <w:rPr>
                <w:bCs/>
                <w:sz w:val="20"/>
              </w:rPr>
              <w:t>High levels of ICT competence</w:t>
            </w:r>
          </w:p>
        </w:tc>
        <w:tc>
          <w:tcPr>
            <w:tcW w:w="1095" w:type="dxa"/>
            <w:vAlign w:val="center"/>
          </w:tcPr>
          <w:p w14:paraId="5C35FC41" w14:textId="55BDBB7C" w:rsidR="00C60D0B" w:rsidRPr="00814E36" w:rsidRDefault="00C60D0B" w:rsidP="00AF03BD">
            <w:pPr>
              <w:spacing w:line="276" w:lineRule="auto"/>
              <w:contextualSpacing/>
              <w:jc w:val="center"/>
              <w:rPr>
                <w:sz w:val="20"/>
              </w:rPr>
            </w:pPr>
            <w:r w:rsidRPr="00814E36">
              <w:rPr>
                <w:rFonts w:ascii="Wingdings" w:eastAsia="Wingdings" w:hAnsi="Wingdings" w:cs="Wingdings"/>
                <w:sz w:val="20"/>
              </w:rPr>
              <w:t>ü</w:t>
            </w:r>
          </w:p>
        </w:tc>
        <w:tc>
          <w:tcPr>
            <w:tcW w:w="1415" w:type="dxa"/>
            <w:vAlign w:val="center"/>
          </w:tcPr>
          <w:p w14:paraId="1E1B2ED8" w14:textId="77777777" w:rsidR="00C60D0B" w:rsidRPr="009C3C53" w:rsidRDefault="00C60D0B" w:rsidP="00AF03BD">
            <w:pPr>
              <w:spacing w:line="276" w:lineRule="auto"/>
              <w:contextualSpacing/>
              <w:jc w:val="center"/>
            </w:pPr>
          </w:p>
        </w:tc>
        <w:tc>
          <w:tcPr>
            <w:tcW w:w="1694" w:type="dxa"/>
            <w:vMerge/>
          </w:tcPr>
          <w:p w14:paraId="13E0D728" w14:textId="77777777" w:rsidR="00C60D0B" w:rsidRPr="009C3C53" w:rsidRDefault="00C60D0B" w:rsidP="00AF03BD">
            <w:pPr>
              <w:spacing w:line="276" w:lineRule="auto"/>
              <w:contextualSpacing/>
            </w:pPr>
          </w:p>
        </w:tc>
      </w:tr>
      <w:tr w:rsidR="00C60D0B" w:rsidRPr="009C3C53" w14:paraId="2E0B26EB" w14:textId="77777777" w:rsidTr="1E9DAA88">
        <w:trPr>
          <w:trHeight w:val="567"/>
        </w:trPr>
        <w:tc>
          <w:tcPr>
            <w:tcW w:w="4863" w:type="dxa"/>
            <w:vAlign w:val="center"/>
          </w:tcPr>
          <w:p w14:paraId="3D8D46BA" w14:textId="02E79E1D" w:rsidR="00C60D0B" w:rsidRDefault="00C60D0B" w:rsidP="00AF03BD">
            <w:pPr>
              <w:spacing w:line="276" w:lineRule="auto"/>
              <w:contextualSpacing/>
              <w:rPr>
                <w:bCs/>
                <w:sz w:val="20"/>
              </w:rPr>
            </w:pPr>
            <w:r>
              <w:rPr>
                <w:bCs/>
                <w:sz w:val="20"/>
              </w:rPr>
              <w:t>Skilled and courageous in dealing with challenging situations and resolving them.</w:t>
            </w:r>
          </w:p>
        </w:tc>
        <w:tc>
          <w:tcPr>
            <w:tcW w:w="1095" w:type="dxa"/>
            <w:vAlign w:val="center"/>
          </w:tcPr>
          <w:p w14:paraId="6FDF2CBA" w14:textId="0AA96D85" w:rsidR="00C60D0B" w:rsidRPr="00814E36" w:rsidRDefault="00C60D0B" w:rsidP="00AF03BD">
            <w:pPr>
              <w:spacing w:line="276" w:lineRule="auto"/>
              <w:contextualSpacing/>
              <w:jc w:val="center"/>
              <w:rPr>
                <w:sz w:val="20"/>
              </w:rPr>
            </w:pPr>
            <w:r w:rsidRPr="00814E36">
              <w:rPr>
                <w:rFonts w:ascii="Wingdings" w:eastAsia="Wingdings" w:hAnsi="Wingdings" w:cs="Wingdings"/>
                <w:sz w:val="20"/>
              </w:rPr>
              <w:t>ü</w:t>
            </w:r>
          </w:p>
        </w:tc>
        <w:tc>
          <w:tcPr>
            <w:tcW w:w="1415" w:type="dxa"/>
            <w:vAlign w:val="center"/>
          </w:tcPr>
          <w:p w14:paraId="5FC3CFA2" w14:textId="77777777" w:rsidR="00C60D0B" w:rsidRPr="009C3C53" w:rsidRDefault="00C60D0B" w:rsidP="00AF03BD">
            <w:pPr>
              <w:spacing w:line="276" w:lineRule="auto"/>
              <w:contextualSpacing/>
              <w:jc w:val="center"/>
            </w:pPr>
          </w:p>
        </w:tc>
        <w:tc>
          <w:tcPr>
            <w:tcW w:w="1694" w:type="dxa"/>
            <w:vMerge/>
          </w:tcPr>
          <w:p w14:paraId="760161A0" w14:textId="77777777" w:rsidR="00C60D0B" w:rsidRPr="009C3C53" w:rsidRDefault="00C60D0B" w:rsidP="00AF03BD">
            <w:pPr>
              <w:spacing w:line="276" w:lineRule="auto"/>
              <w:contextualSpacing/>
            </w:pPr>
          </w:p>
        </w:tc>
      </w:tr>
      <w:tr w:rsidR="1CEF3329" w14:paraId="607DCCA8" w14:textId="77777777" w:rsidTr="1E9DAA88">
        <w:trPr>
          <w:trHeight w:val="567"/>
        </w:trPr>
        <w:tc>
          <w:tcPr>
            <w:tcW w:w="4863" w:type="dxa"/>
            <w:shd w:val="clear" w:color="auto" w:fill="03738A"/>
            <w:vAlign w:val="center"/>
          </w:tcPr>
          <w:p w14:paraId="6F01A1B6" w14:textId="5C6D39B8" w:rsidR="07825B82" w:rsidRDefault="07825B82" w:rsidP="1CEF3329">
            <w:pPr>
              <w:spacing w:line="276" w:lineRule="auto"/>
              <w:rPr>
                <w:b/>
                <w:bCs/>
                <w:sz w:val="20"/>
                <w:szCs w:val="20"/>
              </w:rPr>
            </w:pPr>
            <w:r w:rsidRPr="1E9DAA88">
              <w:rPr>
                <w:b/>
                <w:bCs/>
                <w:color w:val="FFFFFF" w:themeColor="background1"/>
                <w:sz w:val="20"/>
                <w:szCs w:val="20"/>
              </w:rPr>
              <w:t>Leadership skills</w:t>
            </w:r>
          </w:p>
        </w:tc>
        <w:tc>
          <w:tcPr>
            <w:tcW w:w="1095" w:type="dxa"/>
            <w:shd w:val="clear" w:color="auto" w:fill="03738A"/>
            <w:vAlign w:val="center"/>
          </w:tcPr>
          <w:p w14:paraId="49C1106A" w14:textId="77777777" w:rsidR="07825B82" w:rsidRDefault="07825B82" w:rsidP="1CEF3329">
            <w:pPr>
              <w:spacing w:line="276" w:lineRule="auto"/>
              <w:jc w:val="center"/>
            </w:pPr>
            <w:r w:rsidRPr="1CEF3329">
              <w:rPr>
                <w:b/>
                <w:bCs/>
                <w:color w:val="FFFFFF" w:themeColor="background1"/>
                <w:sz w:val="20"/>
                <w:szCs w:val="20"/>
              </w:rPr>
              <w:t>Essential</w:t>
            </w:r>
          </w:p>
          <w:p w14:paraId="02B6E920" w14:textId="68A1B32F" w:rsidR="1CEF3329" w:rsidRDefault="1CEF3329" w:rsidP="1CEF3329">
            <w:pPr>
              <w:spacing w:line="276" w:lineRule="auto"/>
              <w:jc w:val="center"/>
              <w:rPr>
                <w:rFonts w:ascii="Wingdings" w:eastAsia="Wingdings" w:hAnsi="Wingdings" w:cs="Wingdings"/>
                <w:sz w:val="20"/>
                <w:szCs w:val="20"/>
              </w:rPr>
            </w:pPr>
          </w:p>
        </w:tc>
        <w:tc>
          <w:tcPr>
            <w:tcW w:w="1415" w:type="dxa"/>
            <w:shd w:val="clear" w:color="auto" w:fill="03738A"/>
            <w:vAlign w:val="center"/>
          </w:tcPr>
          <w:p w14:paraId="6B81A181" w14:textId="77777777" w:rsidR="07825B82" w:rsidRDefault="07825B82" w:rsidP="1CEF3329">
            <w:pPr>
              <w:spacing w:line="276" w:lineRule="auto"/>
              <w:contextualSpacing/>
              <w:jc w:val="center"/>
            </w:pPr>
            <w:r w:rsidRPr="1CEF3329">
              <w:rPr>
                <w:b/>
                <w:bCs/>
                <w:color w:val="FFFFFF" w:themeColor="background1"/>
                <w:sz w:val="20"/>
                <w:szCs w:val="20"/>
              </w:rPr>
              <w:t>Desirable</w:t>
            </w:r>
          </w:p>
          <w:p w14:paraId="67F94C42" w14:textId="64DC2261" w:rsidR="1CEF3329" w:rsidRDefault="1CEF3329" w:rsidP="1CEF3329">
            <w:pPr>
              <w:spacing w:line="276" w:lineRule="auto"/>
              <w:jc w:val="center"/>
            </w:pPr>
          </w:p>
        </w:tc>
        <w:tc>
          <w:tcPr>
            <w:tcW w:w="1694" w:type="dxa"/>
            <w:shd w:val="clear" w:color="auto" w:fill="03738A"/>
            <w:vAlign w:val="center"/>
          </w:tcPr>
          <w:p w14:paraId="073C4A0E" w14:textId="14F540FE" w:rsidR="1CEF3329" w:rsidRDefault="1CEF3329" w:rsidP="1CEF3329">
            <w:pPr>
              <w:spacing w:line="276" w:lineRule="auto"/>
              <w:jc w:val="center"/>
              <w:rPr>
                <w:sz w:val="20"/>
                <w:szCs w:val="20"/>
              </w:rPr>
            </w:pPr>
          </w:p>
        </w:tc>
      </w:tr>
      <w:tr w:rsidR="1CEF3329" w14:paraId="509CA96A" w14:textId="77777777" w:rsidTr="1E9DAA88">
        <w:trPr>
          <w:trHeight w:val="567"/>
        </w:trPr>
        <w:tc>
          <w:tcPr>
            <w:tcW w:w="4863" w:type="dxa"/>
            <w:vAlign w:val="center"/>
          </w:tcPr>
          <w:p w14:paraId="7A8B2C50" w14:textId="10B1CD66" w:rsidR="389300BE" w:rsidRPr="00537E57" w:rsidRDefault="004F1374" w:rsidP="1E9DAA88">
            <w:pPr>
              <w:spacing w:line="276" w:lineRule="auto"/>
              <w:rPr>
                <w:sz w:val="20"/>
                <w:szCs w:val="20"/>
              </w:rPr>
            </w:pPr>
            <w:r w:rsidRPr="1E9DAA88">
              <w:rPr>
                <w:sz w:val="20"/>
                <w:szCs w:val="20"/>
              </w:rPr>
              <w:t xml:space="preserve">Can </w:t>
            </w:r>
            <w:r w:rsidR="00D6085A" w:rsidRPr="1E9DAA88">
              <w:rPr>
                <w:sz w:val="20"/>
                <w:szCs w:val="20"/>
              </w:rPr>
              <w:t>develop and communicate a clear vision for the department aligned with whole school priorities.</w:t>
            </w:r>
          </w:p>
        </w:tc>
        <w:tc>
          <w:tcPr>
            <w:tcW w:w="1095" w:type="dxa"/>
            <w:vAlign w:val="center"/>
          </w:tcPr>
          <w:p w14:paraId="1B015184" w14:textId="05FF8259" w:rsidR="1CEF3329" w:rsidRDefault="1CEF3329" w:rsidP="1CEF3329">
            <w:pPr>
              <w:spacing w:line="276" w:lineRule="auto"/>
              <w:jc w:val="center"/>
              <w:rPr>
                <w:rFonts w:ascii="Wingdings" w:eastAsia="Wingdings" w:hAnsi="Wingdings" w:cs="Wingdings"/>
                <w:sz w:val="20"/>
                <w:szCs w:val="20"/>
              </w:rPr>
            </w:pPr>
          </w:p>
        </w:tc>
        <w:tc>
          <w:tcPr>
            <w:tcW w:w="1415" w:type="dxa"/>
            <w:vAlign w:val="center"/>
          </w:tcPr>
          <w:p w14:paraId="1BEF773C" w14:textId="3B0CF446" w:rsidR="1CEF3329" w:rsidRDefault="1CEF3329" w:rsidP="1CEF3329">
            <w:pPr>
              <w:spacing w:line="276" w:lineRule="auto"/>
              <w:jc w:val="center"/>
            </w:pPr>
          </w:p>
        </w:tc>
        <w:tc>
          <w:tcPr>
            <w:tcW w:w="1694" w:type="dxa"/>
            <w:vAlign w:val="center"/>
          </w:tcPr>
          <w:p w14:paraId="04782C1F" w14:textId="64BD84A1" w:rsidR="1CEF3329" w:rsidRDefault="1CEF3329" w:rsidP="1CEF3329">
            <w:pPr>
              <w:spacing w:line="276" w:lineRule="auto"/>
              <w:jc w:val="center"/>
              <w:rPr>
                <w:sz w:val="20"/>
                <w:szCs w:val="20"/>
              </w:rPr>
            </w:pPr>
          </w:p>
        </w:tc>
      </w:tr>
      <w:tr w:rsidR="00D6085A" w14:paraId="7A038180" w14:textId="77777777" w:rsidTr="1E9DAA88">
        <w:trPr>
          <w:trHeight w:val="567"/>
        </w:trPr>
        <w:tc>
          <w:tcPr>
            <w:tcW w:w="4863" w:type="dxa"/>
            <w:vAlign w:val="center"/>
          </w:tcPr>
          <w:p w14:paraId="70C13751" w14:textId="20F6B605" w:rsidR="00D6085A" w:rsidRPr="00537E57" w:rsidRDefault="004F1374" w:rsidP="1E9DAA88">
            <w:pPr>
              <w:spacing w:line="276" w:lineRule="auto"/>
              <w:rPr>
                <w:sz w:val="20"/>
                <w:szCs w:val="20"/>
              </w:rPr>
            </w:pPr>
            <w:r w:rsidRPr="1E9DAA88">
              <w:rPr>
                <w:sz w:val="20"/>
                <w:szCs w:val="20"/>
              </w:rPr>
              <w:t>Can think strategically, identifying and prioritising areas for improvement.</w:t>
            </w:r>
          </w:p>
        </w:tc>
        <w:tc>
          <w:tcPr>
            <w:tcW w:w="1095" w:type="dxa"/>
            <w:vAlign w:val="center"/>
          </w:tcPr>
          <w:p w14:paraId="3F74132A" w14:textId="77777777" w:rsidR="00D6085A" w:rsidRDefault="00D6085A" w:rsidP="1CEF3329">
            <w:pPr>
              <w:spacing w:line="276" w:lineRule="auto"/>
              <w:jc w:val="center"/>
              <w:rPr>
                <w:rFonts w:ascii="Wingdings" w:eastAsia="Wingdings" w:hAnsi="Wingdings" w:cs="Wingdings"/>
                <w:sz w:val="20"/>
                <w:szCs w:val="20"/>
              </w:rPr>
            </w:pPr>
          </w:p>
        </w:tc>
        <w:tc>
          <w:tcPr>
            <w:tcW w:w="1415" w:type="dxa"/>
            <w:vAlign w:val="center"/>
          </w:tcPr>
          <w:p w14:paraId="63100C18" w14:textId="77777777" w:rsidR="00D6085A" w:rsidRDefault="00D6085A" w:rsidP="1CEF3329">
            <w:pPr>
              <w:spacing w:line="276" w:lineRule="auto"/>
              <w:jc w:val="center"/>
            </w:pPr>
          </w:p>
        </w:tc>
        <w:tc>
          <w:tcPr>
            <w:tcW w:w="1694" w:type="dxa"/>
            <w:vAlign w:val="center"/>
          </w:tcPr>
          <w:p w14:paraId="79ACECC0" w14:textId="77777777" w:rsidR="00D6085A" w:rsidRDefault="00D6085A" w:rsidP="1CEF3329">
            <w:pPr>
              <w:spacing w:line="276" w:lineRule="auto"/>
              <w:jc w:val="center"/>
              <w:rPr>
                <w:sz w:val="20"/>
                <w:szCs w:val="20"/>
              </w:rPr>
            </w:pPr>
          </w:p>
        </w:tc>
      </w:tr>
      <w:tr w:rsidR="004F1374" w14:paraId="384D707A" w14:textId="77777777" w:rsidTr="1E9DAA88">
        <w:trPr>
          <w:trHeight w:val="567"/>
        </w:trPr>
        <w:tc>
          <w:tcPr>
            <w:tcW w:w="4863" w:type="dxa"/>
            <w:vAlign w:val="center"/>
          </w:tcPr>
          <w:p w14:paraId="5885F0B2" w14:textId="2D667521" w:rsidR="004F1374" w:rsidRPr="00537E57" w:rsidRDefault="00241F9B" w:rsidP="1E9DAA88">
            <w:pPr>
              <w:spacing w:line="276" w:lineRule="auto"/>
              <w:rPr>
                <w:sz w:val="20"/>
                <w:szCs w:val="20"/>
              </w:rPr>
            </w:pPr>
            <w:r w:rsidRPr="1E9DAA88">
              <w:rPr>
                <w:sz w:val="20"/>
                <w:szCs w:val="20"/>
              </w:rPr>
              <w:t>Acts with sound judgement to make timely and informed decisions under pressure</w:t>
            </w:r>
            <w:r w:rsidR="009D18D4" w:rsidRPr="1E9DAA88">
              <w:rPr>
                <w:sz w:val="20"/>
                <w:szCs w:val="20"/>
              </w:rPr>
              <w:t>.</w:t>
            </w:r>
          </w:p>
        </w:tc>
        <w:tc>
          <w:tcPr>
            <w:tcW w:w="1095" w:type="dxa"/>
            <w:vAlign w:val="center"/>
          </w:tcPr>
          <w:p w14:paraId="256FCA6B" w14:textId="77777777" w:rsidR="004F1374" w:rsidRDefault="004F1374" w:rsidP="1CEF3329">
            <w:pPr>
              <w:spacing w:line="276" w:lineRule="auto"/>
              <w:jc w:val="center"/>
              <w:rPr>
                <w:rFonts w:ascii="Wingdings" w:eastAsia="Wingdings" w:hAnsi="Wingdings" w:cs="Wingdings"/>
                <w:sz w:val="20"/>
                <w:szCs w:val="20"/>
              </w:rPr>
            </w:pPr>
          </w:p>
        </w:tc>
        <w:tc>
          <w:tcPr>
            <w:tcW w:w="1415" w:type="dxa"/>
            <w:vAlign w:val="center"/>
          </w:tcPr>
          <w:p w14:paraId="4CB52A2F" w14:textId="77777777" w:rsidR="004F1374" w:rsidRDefault="004F1374" w:rsidP="1CEF3329">
            <w:pPr>
              <w:spacing w:line="276" w:lineRule="auto"/>
              <w:jc w:val="center"/>
            </w:pPr>
          </w:p>
        </w:tc>
        <w:tc>
          <w:tcPr>
            <w:tcW w:w="1694" w:type="dxa"/>
            <w:vAlign w:val="center"/>
          </w:tcPr>
          <w:p w14:paraId="5D203992" w14:textId="77777777" w:rsidR="004F1374" w:rsidRDefault="004F1374" w:rsidP="1CEF3329">
            <w:pPr>
              <w:spacing w:line="276" w:lineRule="auto"/>
              <w:jc w:val="center"/>
              <w:rPr>
                <w:sz w:val="20"/>
                <w:szCs w:val="20"/>
              </w:rPr>
            </w:pPr>
          </w:p>
        </w:tc>
      </w:tr>
      <w:tr w:rsidR="009D18D4" w14:paraId="492F221D" w14:textId="77777777" w:rsidTr="1E9DAA88">
        <w:trPr>
          <w:trHeight w:val="567"/>
        </w:trPr>
        <w:tc>
          <w:tcPr>
            <w:tcW w:w="4863" w:type="dxa"/>
            <w:vAlign w:val="center"/>
          </w:tcPr>
          <w:p w14:paraId="5CC0FE47" w14:textId="7E6FE49B" w:rsidR="009D18D4" w:rsidRPr="00537E57" w:rsidRDefault="005011CA" w:rsidP="1E9DAA88">
            <w:pPr>
              <w:spacing w:line="276" w:lineRule="auto"/>
              <w:rPr>
                <w:sz w:val="20"/>
                <w:szCs w:val="20"/>
              </w:rPr>
            </w:pPr>
            <w:r w:rsidRPr="1E9DAA88">
              <w:rPr>
                <w:sz w:val="20"/>
                <w:szCs w:val="20"/>
              </w:rPr>
              <w:t xml:space="preserve">Can </w:t>
            </w:r>
            <w:r w:rsidR="009D18D4" w:rsidRPr="1E9DAA88">
              <w:rPr>
                <w:sz w:val="20"/>
                <w:szCs w:val="20"/>
              </w:rPr>
              <w:t>delegate responsibilities</w:t>
            </w:r>
            <w:r w:rsidR="006E2EE1" w:rsidRPr="1E9DAA88">
              <w:rPr>
                <w:sz w:val="20"/>
                <w:szCs w:val="20"/>
              </w:rPr>
              <w:t xml:space="preserve"> while</w:t>
            </w:r>
            <w:r w:rsidR="009D18D4" w:rsidRPr="1E9DAA88">
              <w:rPr>
                <w:sz w:val="20"/>
                <w:szCs w:val="20"/>
              </w:rPr>
              <w:t xml:space="preserve"> foster</w:t>
            </w:r>
            <w:r w:rsidR="006E2EE1" w:rsidRPr="1E9DAA88">
              <w:rPr>
                <w:sz w:val="20"/>
                <w:szCs w:val="20"/>
              </w:rPr>
              <w:t>ing</w:t>
            </w:r>
            <w:r w:rsidR="009D18D4" w:rsidRPr="1E9DAA88">
              <w:rPr>
                <w:sz w:val="20"/>
                <w:szCs w:val="20"/>
              </w:rPr>
              <w:t xml:space="preserve"> professional growth in the team</w:t>
            </w:r>
            <w:r w:rsidR="006E2EE1" w:rsidRPr="1E9DAA88">
              <w:rPr>
                <w:sz w:val="20"/>
                <w:szCs w:val="20"/>
              </w:rPr>
              <w:t>.</w:t>
            </w:r>
          </w:p>
        </w:tc>
        <w:tc>
          <w:tcPr>
            <w:tcW w:w="1095" w:type="dxa"/>
            <w:vAlign w:val="center"/>
          </w:tcPr>
          <w:p w14:paraId="72E7CB32" w14:textId="77777777" w:rsidR="009D18D4" w:rsidRDefault="009D18D4" w:rsidP="1CEF3329">
            <w:pPr>
              <w:spacing w:line="276" w:lineRule="auto"/>
              <w:jc w:val="center"/>
              <w:rPr>
                <w:rFonts w:ascii="Wingdings" w:eastAsia="Wingdings" w:hAnsi="Wingdings" w:cs="Wingdings"/>
                <w:sz w:val="20"/>
                <w:szCs w:val="20"/>
              </w:rPr>
            </w:pPr>
          </w:p>
        </w:tc>
        <w:tc>
          <w:tcPr>
            <w:tcW w:w="1415" w:type="dxa"/>
            <w:vAlign w:val="center"/>
          </w:tcPr>
          <w:p w14:paraId="416B4276" w14:textId="77777777" w:rsidR="009D18D4" w:rsidRDefault="009D18D4" w:rsidP="1CEF3329">
            <w:pPr>
              <w:spacing w:line="276" w:lineRule="auto"/>
              <w:jc w:val="center"/>
            </w:pPr>
          </w:p>
        </w:tc>
        <w:tc>
          <w:tcPr>
            <w:tcW w:w="1694" w:type="dxa"/>
            <w:vAlign w:val="center"/>
          </w:tcPr>
          <w:p w14:paraId="4AE1881A" w14:textId="77777777" w:rsidR="009D18D4" w:rsidRDefault="009D18D4" w:rsidP="1CEF3329">
            <w:pPr>
              <w:spacing w:line="276" w:lineRule="auto"/>
              <w:jc w:val="center"/>
              <w:rPr>
                <w:sz w:val="20"/>
                <w:szCs w:val="20"/>
              </w:rPr>
            </w:pPr>
          </w:p>
        </w:tc>
      </w:tr>
      <w:tr w:rsidR="00ED5CFE" w14:paraId="08ECACC2" w14:textId="77777777" w:rsidTr="1E9DAA88">
        <w:trPr>
          <w:trHeight w:val="567"/>
        </w:trPr>
        <w:tc>
          <w:tcPr>
            <w:tcW w:w="4863" w:type="dxa"/>
            <w:vAlign w:val="center"/>
          </w:tcPr>
          <w:p w14:paraId="0F22967D" w14:textId="25105823" w:rsidR="00ED5CFE" w:rsidRPr="00537E57" w:rsidRDefault="00ED5CFE" w:rsidP="1E9DAA88">
            <w:pPr>
              <w:spacing w:line="276" w:lineRule="auto"/>
              <w:rPr>
                <w:sz w:val="20"/>
                <w:szCs w:val="20"/>
              </w:rPr>
            </w:pPr>
            <w:r w:rsidRPr="1E9DAA88">
              <w:rPr>
                <w:sz w:val="20"/>
                <w:szCs w:val="20"/>
              </w:rPr>
              <w:t>Can positively lead and manage change, ensuring staff engagement</w:t>
            </w:r>
            <w:r w:rsidR="0045512B" w:rsidRPr="1E9DAA88">
              <w:rPr>
                <w:sz w:val="20"/>
                <w:szCs w:val="20"/>
              </w:rPr>
              <w:t>.</w:t>
            </w:r>
          </w:p>
        </w:tc>
        <w:tc>
          <w:tcPr>
            <w:tcW w:w="1095" w:type="dxa"/>
            <w:vAlign w:val="center"/>
          </w:tcPr>
          <w:p w14:paraId="3CF3F01C" w14:textId="77777777" w:rsidR="00ED5CFE" w:rsidRDefault="00ED5CFE" w:rsidP="1CEF3329">
            <w:pPr>
              <w:spacing w:line="276" w:lineRule="auto"/>
              <w:jc w:val="center"/>
              <w:rPr>
                <w:rFonts w:ascii="Wingdings" w:eastAsia="Wingdings" w:hAnsi="Wingdings" w:cs="Wingdings"/>
                <w:sz w:val="20"/>
                <w:szCs w:val="20"/>
              </w:rPr>
            </w:pPr>
          </w:p>
        </w:tc>
        <w:tc>
          <w:tcPr>
            <w:tcW w:w="1415" w:type="dxa"/>
            <w:vAlign w:val="center"/>
          </w:tcPr>
          <w:p w14:paraId="754F2C93" w14:textId="77777777" w:rsidR="00ED5CFE" w:rsidRDefault="00ED5CFE" w:rsidP="1CEF3329">
            <w:pPr>
              <w:spacing w:line="276" w:lineRule="auto"/>
              <w:jc w:val="center"/>
            </w:pPr>
          </w:p>
        </w:tc>
        <w:tc>
          <w:tcPr>
            <w:tcW w:w="1694" w:type="dxa"/>
            <w:vAlign w:val="center"/>
          </w:tcPr>
          <w:p w14:paraId="796DEB66" w14:textId="77777777" w:rsidR="00ED5CFE" w:rsidRDefault="00ED5CFE" w:rsidP="1CEF3329">
            <w:pPr>
              <w:spacing w:line="276" w:lineRule="auto"/>
              <w:jc w:val="center"/>
              <w:rPr>
                <w:sz w:val="20"/>
                <w:szCs w:val="20"/>
              </w:rPr>
            </w:pPr>
          </w:p>
        </w:tc>
      </w:tr>
      <w:tr w:rsidR="0045512B" w14:paraId="4FB74FB1" w14:textId="77777777" w:rsidTr="1E9DAA88">
        <w:trPr>
          <w:trHeight w:val="567"/>
        </w:trPr>
        <w:tc>
          <w:tcPr>
            <w:tcW w:w="4863" w:type="dxa"/>
            <w:vAlign w:val="center"/>
          </w:tcPr>
          <w:p w14:paraId="29F8B740" w14:textId="7F44EEBD" w:rsidR="0045512B" w:rsidRPr="00537E57" w:rsidRDefault="0045512B" w:rsidP="1E9DAA88">
            <w:pPr>
              <w:spacing w:line="276" w:lineRule="auto"/>
              <w:rPr>
                <w:sz w:val="20"/>
                <w:szCs w:val="20"/>
              </w:rPr>
            </w:pPr>
            <w:r w:rsidRPr="1E9DAA88">
              <w:rPr>
                <w:sz w:val="20"/>
                <w:szCs w:val="20"/>
              </w:rPr>
              <w:t xml:space="preserve">Builds strong, productive and positive </w:t>
            </w:r>
            <w:r w:rsidR="00FB6881" w:rsidRPr="1E9DAA88">
              <w:rPr>
                <w:sz w:val="20"/>
                <w:szCs w:val="20"/>
              </w:rPr>
              <w:t>relationships with</w:t>
            </w:r>
            <w:r w:rsidR="002131F9" w:rsidRPr="1E9DAA88">
              <w:rPr>
                <w:sz w:val="20"/>
                <w:szCs w:val="20"/>
              </w:rPr>
              <w:t>in the department, across departments and with senior leaders to promote whole-school improvement.</w:t>
            </w:r>
          </w:p>
        </w:tc>
        <w:tc>
          <w:tcPr>
            <w:tcW w:w="1095" w:type="dxa"/>
            <w:vAlign w:val="center"/>
          </w:tcPr>
          <w:p w14:paraId="459AE174" w14:textId="77777777" w:rsidR="0045512B" w:rsidRDefault="0045512B" w:rsidP="1CEF3329">
            <w:pPr>
              <w:spacing w:line="276" w:lineRule="auto"/>
              <w:jc w:val="center"/>
              <w:rPr>
                <w:rFonts w:ascii="Wingdings" w:eastAsia="Wingdings" w:hAnsi="Wingdings" w:cs="Wingdings"/>
                <w:sz w:val="20"/>
                <w:szCs w:val="20"/>
              </w:rPr>
            </w:pPr>
          </w:p>
        </w:tc>
        <w:tc>
          <w:tcPr>
            <w:tcW w:w="1415" w:type="dxa"/>
            <w:vAlign w:val="center"/>
          </w:tcPr>
          <w:p w14:paraId="61C7E965" w14:textId="77777777" w:rsidR="0045512B" w:rsidRDefault="0045512B" w:rsidP="1CEF3329">
            <w:pPr>
              <w:spacing w:line="276" w:lineRule="auto"/>
              <w:jc w:val="center"/>
            </w:pPr>
          </w:p>
        </w:tc>
        <w:tc>
          <w:tcPr>
            <w:tcW w:w="1694" w:type="dxa"/>
            <w:vAlign w:val="center"/>
          </w:tcPr>
          <w:p w14:paraId="4D51A1C1" w14:textId="77777777" w:rsidR="0045512B" w:rsidRDefault="0045512B" w:rsidP="1CEF3329">
            <w:pPr>
              <w:spacing w:line="276" w:lineRule="auto"/>
              <w:jc w:val="center"/>
              <w:rPr>
                <w:sz w:val="20"/>
                <w:szCs w:val="20"/>
              </w:rPr>
            </w:pPr>
          </w:p>
        </w:tc>
      </w:tr>
      <w:tr w:rsidR="00E93980" w14:paraId="31A38FFD" w14:textId="77777777" w:rsidTr="1E9DAA88">
        <w:trPr>
          <w:trHeight w:val="567"/>
        </w:trPr>
        <w:tc>
          <w:tcPr>
            <w:tcW w:w="4863" w:type="dxa"/>
            <w:vAlign w:val="center"/>
          </w:tcPr>
          <w:p w14:paraId="1E3FB991" w14:textId="0589CE68" w:rsidR="00E93980" w:rsidRPr="00537E57" w:rsidRDefault="00E93980" w:rsidP="1E9DAA88">
            <w:pPr>
              <w:spacing w:line="276" w:lineRule="auto"/>
              <w:rPr>
                <w:sz w:val="20"/>
                <w:szCs w:val="20"/>
              </w:rPr>
            </w:pPr>
            <w:r w:rsidRPr="1E9DAA88">
              <w:rPr>
                <w:sz w:val="20"/>
                <w:szCs w:val="20"/>
              </w:rPr>
              <w:t>Has experience of developing staff through coaching, mentoring and/or performance management.</w:t>
            </w:r>
          </w:p>
        </w:tc>
        <w:tc>
          <w:tcPr>
            <w:tcW w:w="1095" w:type="dxa"/>
            <w:vAlign w:val="center"/>
          </w:tcPr>
          <w:p w14:paraId="0DBEB98F" w14:textId="77777777" w:rsidR="00E93980" w:rsidRDefault="00E93980" w:rsidP="1CEF3329">
            <w:pPr>
              <w:spacing w:line="276" w:lineRule="auto"/>
              <w:jc w:val="center"/>
              <w:rPr>
                <w:rFonts w:ascii="Wingdings" w:eastAsia="Wingdings" w:hAnsi="Wingdings" w:cs="Wingdings"/>
                <w:sz w:val="20"/>
                <w:szCs w:val="20"/>
              </w:rPr>
            </w:pPr>
          </w:p>
        </w:tc>
        <w:tc>
          <w:tcPr>
            <w:tcW w:w="1415" w:type="dxa"/>
            <w:vAlign w:val="center"/>
          </w:tcPr>
          <w:p w14:paraId="68E15A2B" w14:textId="77777777" w:rsidR="00E93980" w:rsidRDefault="00E93980" w:rsidP="1CEF3329">
            <w:pPr>
              <w:spacing w:line="276" w:lineRule="auto"/>
              <w:jc w:val="center"/>
            </w:pPr>
          </w:p>
        </w:tc>
        <w:tc>
          <w:tcPr>
            <w:tcW w:w="1694" w:type="dxa"/>
            <w:vAlign w:val="center"/>
          </w:tcPr>
          <w:p w14:paraId="284D1ECE" w14:textId="77777777" w:rsidR="00E93980" w:rsidRDefault="00E93980" w:rsidP="1CEF3329">
            <w:pPr>
              <w:spacing w:line="276" w:lineRule="auto"/>
              <w:jc w:val="center"/>
              <w:rPr>
                <w:sz w:val="20"/>
                <w:szCs w:val="20"/>
              </w:rPr>
            </w:pPr>
          </w:p>
        </w:tc>
      </w:tr>
      <w:tr w:rsidR="008A774F" w14:paraId="6C7B5C46" w14:textId="77777777" w:rsidTr="1E9DAA88">
        <w:trPr>
          <w:trHeight w:val="567"/>
        </w:trPr>
        <w:tc>
          <w:tcPr>
            <w:tcW w:w="4863" w:type="dxa"/>
            <w:vAlign w:val="center"/>
          </w:tcPr>
          <w:p w14:paraId="1E79766A" w14:textId="23FB660F" w:rsidR="008A774F" w:rsidRPr="1CEF3329" w:rsidRDefault="00E93980" w:rsidP="1CEF3329">
            <w:pPr>
              <w:spacing w:line="276" w:lineRule="auto"/>
              <w:rPr>
                <w:sz w:val="20"/>
                <w:szCs w:val="20"/>
              </w:rPr>
            </w:pPr>
            <w:r>
              <w:rPr>
                <w:sz w:val="20"/>
                <w:szCs w:val="20"/>
              </w:rPr>
              <w:lastRenderedPageBreak/>
              <w:t>Has high expectations, l</w:t>
            </w:r>
            <w:r w:rsidR="008A774F" w:rsidRPr="1CEF3329">
              <w:rPr>
                <w:sz w:val="20"/>
                <w:szCs w:val="20"/>
              </w:rPr>
              <w:t>ead</w:t>
            </w:r>
            <w:r w:rsidR="008A774F">
              <w:rPr>
                <w:sz w:val="20"/>
                <w:szCs w:val="20"/>
              </w:rPr>
              <w:t xml:space="preserve">s </w:t>
            </w:r>
            <w:r w:rsidR="008A774F" w:rsidRPr="1CEF3329">
              <w:rPr>
                <w:sz w:val="20"/>
                <w:szCs w:val="20"/>
              </w:rPr>
              <w:t xml:space="preserve">by example </w:t>
            </w:r>
            <w:r w:rsidR="008A774F">
              <w:rPr>
                <w:sz w:val="20"/>
                <w:szCs w:val="20"/>
              </w:rPr>
              <w:t xml:space="preserve">by </w:t>
            </w:r>
            <w:r w:rsidR="008A774F" w:rsidRPr="1CEF3329">
              <w:rPr>
                <w:sz w:val="20"/>
                <w:szCs w:val="20"/>
              </w:rPr>
              <w:t xml:space="preserve">ensuring quality first teaching and </w:t>
            </w:r>
            <w:r>
              <w:rPr>
                <w:sz w:val="20"/>
                <w:szCs w:val="20"/>
              </w:rPr>
              <w:t xml:space="preserve">upholds </w:t>
            </w:r>
            <w:r w:rsidR="008A774F" w:rsidRPr="1CEF3329">
              <w:rPr>
                <w:sz w:val="20"/>
                <w:szCs w:val="20"/>
              </w:rPr>
              <w:t>professional standards in line with school policies.</w:t>
            </w:r>
          </w:p>
        </w:tc>
        <w:tc>
          <w:tcPr>
            <w:tcW w:w="1095" w:type="dxa"/>
            <w:vAlign w:val="center"/>
          </w:tcPr>
          <w:p w14:paraId="34C072C9" w14:textId="77777777" w:rsidR="008A774F" w:rsidRDefault="008A774F" w:rsidP="1CEF3329">
            <w:pPr>
              <w:spacing w:line="276" w:lineRule="auto"/>
              <w:jc w:val="center"/>
              <w:rPr>
                <w:rFonts w:ascii="Wingdings" w:eastAsia="Wingdings" w:hAnsi="Wingdings" w:cs="Wingdings"/>
                <w:sz w:val="20"/>
                <w:szCs w:val="20"/>
              </w:rPr>
            </w:pPr>
          </w:p>
        </w:tc>
        <w:tc>
          <w:tcPr>
            <w:tcW w:w="1415" w:type="dxa"/>
            <w:vAlign w:val="center"/>
          </w:tcPr>
          <w:p w14:paraId="56005E49" w14:textId="77777777" w:rsidR="008A774F" w:rsidRDefault="008A774F" w:rsidP="1CEF3329">
            <w:pPr>
              <w:spacing w:line="276" w:lineRule="auto"/>
              <w:jc w:val="center"/>
            </w:pPr>
          </w:p>
        </w:tc>
        <w:tc>
          <w:tcPr>
            <w:tcW w:w="1694" w:type="dxa"/>
            <w:vAlign w:val="center"/>
          </w:tcPr>
          <w:p w14:paraId="672E0B7B" w14:textId="77777777" w:rsidR="008A774F" w:rsidRDefault="008A774F" w:rsidP="1CEF3329">
            <w:pPr>
              <w:spacing w:line="276" w:lineRule="auto"/>
              <w:jc w:val="center"/>
              <w:rPr>
                <w:sz w:val="20"/>
                <w:szCs w:val="20"/>
              </w:rPr>
            </w:pPr>
          </w:p>
        </w:tc>
      </w:tr>
      <w:tr w:rsidR="1CEF3329" w14:paraId="6D3E3098" w14:textId="77777777" w:rsidTr="1E9DAA88">
        <w:trPr>
          <w:trHeight w:val="567"/>
        </w:trPr>
        <w:tc>
          <w:tcPr>
            <w:tcW w:w="4863" w:type="dxa"/>
            <w:vAlign w:val="center"/>
          </w:tcPr>
          <w:p w14:paraId="1BAFB61F" w14:textId="26BC2124" w:rsidR="76A7BE21" w:rsidRDefault="76A7BE21" w:rsidP="1CEF3329">
            <w:pPr>
              <w:spacing w:line="276" w:lineRule="auto"/>
            </w:pPr>
            <w:r w:rsidRPr="1CEF3329">
              <w:rPr>
                <w:sz w:val="20"/>
                <w:szCs w:val="20"/>
              </w:rPr>
              <w:t>Act</w:t>
            </w:r>
            <w:r w:rsidR="000023D0">
              <w:rPr>
                <w:sz w:val="20"/>
                <w:szCs w:val="20"/>
              </w:rPr>
              <w:t>s</w:t>
            </w:r>
            <w:r w:rsidRPr="1CEF3329">
              <w:rPr>
                <w:sz w:val="20"/>
                <w:szCs w:val="20"/>
              </w:rPr>
              <w:t xml:space="preserve"> with integrity and decision making is guided by what is best for the</w:t>
            </w:r>
            <w:r w:rsidR="005143B0">
              <w:rPr>
                <w:sz w:val="20"/>
                <w:szCs w:val="20"/>
              </w:rPr>
              <w:t xml:space="preserve"> education</w:t>
            </w:r>
            <w:r w:rsidRPr="1CEF3329">
              <w:rPr>
                <w:sz w:val="20"/>
                <w:szCs w:val="20"/>
              </w:rPr>
              <w:t xml:space="preserve"> students we teach</w:t>
            </w:r>
            <w:r w:rsidR="0ED6C8B2" w:rsidRPr="1CEF3329">
              <w:rPr>
                <w:sz w:val="20"/>
                <w:szCs w:val="20"/>
              </w:rPr>
              <w:t>.</w:t>
            </w:r>
          </w:p>
        </w:tc>
        <w:tc>
          <w:tcPr>
            <w:tcW w:w="1095" w:type="dxa"/>
            <w:vAlign w:val="center"/>
          </w:tcPr>
          <w:p w14:paraId="4002EF3F" w14:textId="66F96478" w:rsidR="1CEF3329" w:rsidRDefault="1CEF3329" w:rsidP="1CEF3329">
            <w:pPr>
              <w:spacing w:line="276" w:lineRule="auto"/>
              <w:jc w:val="center"/>
              <w:rPr>
                <w:rFonts w:ascii="Wingdings" w:eastAsia="Wingdings" w:hAnsi="Wingdings" w:cs="Wingdings"/>
                <w:sz w:val="20"/>
                <w:szCs w:val="20"/>
              </w:rPr>
            </w:pPr>
          </w:p>
        </w:tc>
        <w:tc>
          <w:tcPr>
            <w:tcW w:w="1415" w:type="dxa"/>
            <w:vAlign w:val="center"/>
          </w:tcPr>
          <w:p w14:paraId="65A164BB" w14:textId="47A5F2F9" w:rsidR="1CEF3329" w:rsidRDefault="1CEF3329" w:rsidP="1CEF3329">
            <w:pPr>
              <w:spacing w:line="276" w:lineRule="auto"/>
              <w:jc w:val="center"/>
            </w:pPr>
          </w:p>
        </w:tc>
        <w:tc>
          <w:tcPr>
            <w:tcW w:w="1694" w:type="dxa"/>
            <w:vAlign w:val="center"/>
          </w:tcPr>
          <w:p w14:paraId="77235E43" w14:textId="34967AA6" w:rsidR="1CEF3329" w:rsidRDefault="1CEF3329" w:rsidP="1CEF3329">
            <w:pPr>
              <w:spacing w:line="276" w:lineRule="auto"/>
              <w:jc w:val="center"/>
              <w:rPr>
                <w:sz w:val="20"/>
                <w:szCs w:val="20"/>
              </w:rPr>
            </w:pPr>
          </w:p>
        </w:tc>
      </w:tr>
      <w:tr w:rsidR="1CEF3329" w14:paraId="0893FB10" w14:textId="77777777" w:rsidTr="1E9DAA88">
        <w:trPr>
          <w:trHeight w:val="567"/>
        </w:trPr>
        <w:tc>
          <w:tcPr>
            <w:tcW w:w="4863" w:type="dxa"/>
            <w:vAlign w:val="center"/>
          </w:tcPr>
          <w:p w14:paraId="038762FB" w14:textId="7239D054" w:rsidR="5250BD61" w:rsidRDefault="005011CA" w:rsidP="1CEF3329">
            <w:pPr>
              <w:spacing w:line="276" w:lineRule="auto"/>
              <w:rPr>
                <w:sz w:val="20"/>
                <w:szCs w:val="20"/>
              </w:rPr>
            </w:pPr>
            <w:r>
              <w:rPr>
                <w:sz w:val="20"/>
                <w:szCs w:val="20"/>
              </w:rPr>
              <w:t xml:space="preserve">Can </w:t>
            </w:r>
            <w:r w:rsidR="00D3374A">
              <w:rPr>
                <w:sz w:val="20"/>
                <w:szCs w:val="20"/>
              </w:rPr>
              <w:t xml:space="preserve">inspire and </w:t>
            </w:r>
            <w:r w:rsidR="5250BD61" w:rsidRPr="1CEF3329">
              <w:rPr>
                <w:sz w:val="20"/>
                <w:szCs w:val="20"/>
              </w:rPr>
              <w:t>motivate others to achieve the best possible outcomes for our students</w:t>
            </w:r>
            <w:r w:rsidR="0ED6C8B2" w:rsidRPr="1CEF3329">
              <w:rPr>
                <w:sz w:val="20"/>
                <w:szCs w:val="20"/>
              </w:rPr>
              <w:t>.</w:t>
            </w:r>
          </w:p>
        </w:tc>
        <w:tc>
          <w:tcPr>
            <w:tcW w:w="1095" w:type="dxa"/>
            <w:vAlign w:val="center"/>
          </w:tcPr>
          <w:p w14:paraId="4DC2B17D" w14:textId="08F451AE" w:rsidR="1CEF3329" w:rsidRDefault="1CEF3329" w:rsidP="1CEF3329">
            <w:pPr>
              <w:spacing w:line="276" w:lineRule="auto"/>
              <w:jc w:val="center"/>
              <w:rPr>
                <w:rFonts w:ascii="Wingdings" w:eastAsia="Wingdings" w:hAnsi="Wingdings" w:cs="Wingdings"/>
                <w:sz w:val="20"/>
                <w:szCs w:val="20"/>
              </w:rPr>
            </w:pPr>
          </w:p>
        </w:tc>
        <w:tc>
          <w:tcPr>
            <w:tcW w:w="1415" w:type="dxa"/>
            <w:vAlign w:val="center"/>
          </w:tcPr>
          <w:p w14:paraId="2504D48A" w14:textId="67682E56" w:rsidR="1CEF3329" w:rsidRDefault="1CEF3329" w:rsidP="1CEF3329">
            <w:pPr>
              <w:spacing w:line="276" w:lineRule="auto"/>
              <w:jc w:val="center"/>
            </w:pPr>
          </w:p>
        </w:tc>
        <w:tc>
          <w:tcPr>
            <w:tcW w:w="1694" w:type="dxa"/>
            <w:vAlign w:val="center"/>
          </w:tcPr>
          <w:p w14:paraId="7B55EFB5" w14:textId="52849DDE" w:rsidR="1CEF3329" w:rsidRDefault="1CEF3329" w:rsidP="1CEF3329">
            <w:pPr>
              <w:spacing w:line="276" w:lineRule="auto"/>
              <w:jc w:val="center"/>
              <w:rPr>
                <w:sz w:val="20"/>
                <w:szCs w:val="20"/>
              </w:rPr>
            </w:pPr>
          </w:p>
        </w:tc>
      </w:tr>
      <w:tr w:rsidR="1CEF3329" w14:paraId="29C42EE0" w14:textId="77777777" w:rsidTr="1E9DAA88">
        <w:trPr>
          <w:trHeight w:val="567"/>
        </w:trPr>
        <w:tc>
          <w:tcPr>
            <w:tcW w:w="4863" w:type="dxa"/>
            <w:vAlign w:val="center"/>
          </w:tcPr>
          <w:p w14:paraId="5F935A49" w14:textId="74D8E96F" w:rsidR="3D001457" w:rsidRDefault="3D001457" w:rsidP="1CEF3329">
            <w:pPr>
              <w:spacing w:line="276" w:lineRule="auto"/>
              <w:rPr>
                <w:sz w:val="20"/>
                <w:szCs w:val="20"/>
              </w:rPr>
            </w:pPr>
            <w:r w:rsidRPr="1CEF3329">
              <w:rPr>
                <w:sz w:val="20"/>
                <w:szCs w:val="20"/>
              </w:rPr>
              <w:t xml:space="preserve">Able to </w:t>
            </w:r>
            <w:r w:rsidR="00951E80">
              <w:rPr>
                <w:sz w:val="20"/>
                <w:szCs w:val="20"/>
              </w:rPr>
              <w:t xml:space="preserve">assertively and compassionately </w:t>
            </w:r>
            <w:r w:rsidRPr="1CEF3329">
              <w:rPr>
                <w:sz w:val="20"/>
                <w:szCs w:val="20"/>
              </w:rPr>
              <w:t>hold others to account and</w:t>
            </w:r>
            <w:r w:rsidR="00951E80">
              <w:rPr>
                <w:sz w:val="20"/>
                <w:szCs w:val="20"/>
              </w:rPr>
              <w:t xml:space="preserve"> provide</w:t>
            </w:r>
            <w:r w:rsidRPr="1CEF3329">
              <w:rPr>
                <w:sz w:val="20"/>
                <w:szCs w:val="20"/>
              </w:rPr>
              <w:t xml:space="preserve"> professional</w:t>
            </w:r>
            <w:r w:rsidR="00951E80">
              <w:rPr>
                <w:sz w:val="20"/>
                <w:szCs w:val="20"/>
              </w:rPr>
              <w:t xml:space="preserve"> </w:t>
            </w:r>
            <w:r w:rsidRPr="1CEF3329">
              <w:rPr>
                <w:sz w:val="20"/>
                <w:szCs w:val="20"/>
              </w:rPr>
              <w:t>challenge when appropriate.</w:t>
            </w:r>
          </w:p>
          <w:p w14:paraId="300794D1" w14:textId="77F04820" w:rsidR="1CEF3329" w:rsidRDefault="1CEF3329" w:rsidP="1CEF3329">
            <w:pPr>
              <w:spacing w:line="276" w:lineRule="auto"/>
              <w:rPr>
                <w:sz w:val="20"/>
                <w:szCs w:val="20"/>
              </w:rPr>
            </w:pPr>
          </w:p>
        </w:tc>
        <w:tc>
          <w:tcPr>
            <w:tcW w:w="1095" w:type="dxa"/>
            <w:vAlign w:val="center"/>
          </w:tcPr>
          <w:p w14:paraId="24CBFBD2" w14:textId="1C3DE4F6" w:rsidR="1CEF3329" w:rsidRDefault="1CEF3329" w:rsidP="1CEF3329">
            <w:pPr>
              <w:spacing w:line="276" w:lineRule="auto"/>
              <w:jc w:val="center"/>
              <w:rPr>
                <w:rFonts w:ascii="Wingdings" w:eastAsia="Wingdings" w:hAnsi="Wingdings" w:cs="Wingdings"/>
                <w:sz w:val="20"/>
                <w:szCs w:val="20"/>
              </w:rPr>
            </w:pPr>
          </w:p>
        </w:tc>
        <w:tc>
          <w:tcPr>
            <w:tcW w:w="1415" w:type="dxa"/>
            <w:vAlign w:val="center"/>
          </w:tcPr>
          <w:p w14:paraId="3C007E85" w14:textId="3C9025C6" w:rsidR="1CEF3329" w:rsidRDefault="1CEF3329" w:rsidP="1CEF3329">
            <w:pPr>
              <w:spacing w:line="276" w:lineRule="auto"/>
              <w:jc w:val="center"/>
            </w:pPr>
          </w:p>
        </w:tc>
        <w:tc>
          <w:tcPr>
            <w:tcW w:w="1694" w:type="dxa"/>
            <w:vAlign w:val="center"/>
          </w:tcPr>
          <w:p w14:paraId="1F2E3957" w14:textId="7166CACD" w:rsidR="1CEF3329" w:rsidRDefault="1CEF3329" w:rsidP="1CEF3329">
            <w:pPr>
              <w:spacing w:line="276" w:lineRule="auto"/>
              <w:jc w:val="center"/>
              <w:rPr>
                <w:sz w:val="20"/>
                <w:szCs w:val="20"/>
              </w:rPr>
            </w:pPr>
          </w:p>
        </w:tc>
      </w:tr>
      <w:tr w:rsidR="00C60D0B" w:rsidRPr="00010B29" w14:paraId="22E92462" w14:textId="77777777" w:rsidTr="1E9DAA88">
        <w:trPr>
          <w:trHeight w:val="567"/>
        </w:trPr>
        <w:tc>
          <w:tcPr>
            <w:tcW w:w="4863" w:type="dxa"/>
            <w:shd w:val="clear" w:color="auto" w:fill="007297"/>
            <w:vAlign w:val="center"/>
          </w:tcPr>
          <w:p w14:paraId="3616106C" w14:textId="77777777" w:rsidR="00C60D0B" w:rsidRDefault="00C60D0B" w:rsidP="006F24B6">
            <w:pPr>
              <w:spacing w:line="276" w:lineRule="auto"/>
              <w:contextualSpacing/>
              <w:rPr>
                <w:sz w:val="20"/>
              </w:rPr>
            </w:pPr>
            <w:r>
              <w:rPr>
                <w:b/>
                <w:color w:val="FFFFFF" w:themeColor="background1"/>
                <w:sz w:val="20"/>
              </w:rPr>
              <w:t>Personal skills</w:t>
            </w:r>
          </w:p>
        </w:tc>
        <w:tc>
          <w:tcPr>
            <w:tcW w:w="1095" w:type="dxa"/>
            <w:shd w:val="clear" w:color="auto" w:fill="007297"/>
            <w:vAlign w:val="center"/>
          </w:tcPr>
          <w:p w14:paraId="0780CE83" w14:textId="77777777" w:rsidR="00C60D0B" w:rsidRDefault="00C60D0B" w:rsidP="006F24B6">
            <w:pPr>
              <w:spacing w:line="276" w:lineRule="auto"/>
              <w:jc w:val="center"/>
            </w:pPr>
            <w:r w:rsidRPr="00010B29">
              <w:rPr>
                <w:b/>
                <w:color w:val="FFFFFF" w:themeColor="background1"/>
                <w:sz w:val="20"/>
              </w:rPr>
              <w:t>Essential</w:t>
            </w:r>
          </w:p>
        </w:tc>
        <w:tc>
          <w:tcPr>
            <w:tcW w:w="1415" w:type="dxa"/>
            <w:shd w:val="clear" w:color="auto" w:fill="007297"/>
            <w:vAlign w:val="center"/>
          </w:tcPr>
          <w:p w14:paraId="737F31CE" w14:textId="77777777" w:rsidR="00C60D0B" w:rsidRPr="009C3C53" w:rsidRDefault="00C60D0B" w:rsidP="006F24B6">
            <w:pPr>
              <w:spacing w:line="276" w:lineRule="auto"/>
              <w:contextualSpacing/>
              <w:jc w:val="center"/>
            </w:pPr>
            <w:r w:rsidRPr="00010B29">
              <w:rPr>
                <w:b/>
                <w:color w:val="FFFFFF" w:themeColor="background1"/>
                <w:sz w:val="20"/>
              </w:rPr>
              <w:t>Desirable</w:t>
            </w:r>
          </w:p>
        </w:tc>
        <w:tc>
          <w:tcPr>
            <w:tcW w:w="1694" w:type="dxa"/>
            <w:shd w:val="clear" w:color="auto" w:fill="007297"/>
          </w:tcPr>
          <w:p w14:paraId="71A6B135" w14:textId="77777777" w:rsidR="00C60D0B" w:rsidRPr="00010B29" w:rsidRDefault="00C60D0B" w:rsidP="006F24B6">
            <w:pPr>
              <w:spacing w:line="276" w:lineRule="auto"/>
              <w:contextualSpacing/>
              <w:rPr>
                <w:b/>
                <w:color w:val="FFFFFF" w:themeColor="background1"/>
                <w:sz w:val="20"/>
              </w:rPr>
            </w:pPr>
          </w:p>
        </w:tc>
      </w:tr>
      <w:tr w:rsidR="00C60D0B" w:rsidRPr="006574CB" w14:paraId="01766F79" w14:textId="77777777" w:rsidTr="1E9DA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Borders>
              <w:top w:val="single" w:sz="4" w:space="0" w:color="auto"/>
              <w:left w:val="single" w:sz="4" w:space="0" w:color="auto"/>
              <w:bottom w:val="single" w:sz="4" w:space="0" w:color="auto"/>
              <w:right w:val="single" w:sz="4" w:space="0" w:color="auto"/>
            </w:tcBorders>
          </w:tcPr>
          <w:p w14:paraId="1186F94E" w14:textId="7DB7FD33" w:rsidR="00C60D0B" w:rsidRDefault="00C60D0B" w:rsidP="00C60D0B">
            <w:pPr>
              <w:spacing w:line="276" w:lineRule="auto"/>
              <w:contextualSpacing/>
              <w:rPr>
                <w:sz w:val="20"/>
              </w:rPr>
            </w:pPr>
            <w:r>
              <w:rPr>
                <w:sz w:val="20"/>
              </w:rPr>
              <w:t>Well-developed or developing educational philosophy in keeping with the values, vision, ethos and culture of the school, recognising the needs of students, staff and the community.</w:t>
            </w:r>
          </w:p>
        </w:tc>
        <w:tc>
          <w:tcPr>
            <w:tcW w:w="1095" w:type="dxa"/>
            <w:tcBorders>
              <w:top w:val="single" w:sz="4" w:space="0" w:color="auto"/>
              <w:left w:val="single" w:sz="4" w:space="0" w:color="auto"/>
              <w:bottom w:val="single" w:sz="4" w:space="0" w:color="auto"/>
              <w:right w:val="single" w:sz="4" w:space="0" w:color="auto"/>
            </w:tcBorders>
          </w:tcPr>
          <w:p w14:paraId="0216E1FF" w14:textId="77777777" w:rsidR="00C60D0B" w:rsidRDefault="00C60D0B" w:rsidP="00C60D0B">
            <w:pPr>
              <w:spacing w:line="276" w:lineRule="auto"/>
              <w:contextualSpacing/>
              <w:jc w:val="center"/>
              <w:rPr>
                <w:sz w:val="20"/>
              </w:rPr>
            </w:pPr>
            <w:r w:rsidRPr="00E10B46">
              <w:rPr>
                <w:rFonts w:ascii="Wingdings" w:eastAsia="Wingdings" w:hAnsi="Wingdings" w:cs="Wingdings"/>
                <w:sz w:val="20"/>
              </w:rPr>
              <w:t>ü</w:t>
            </w:r>
          </w:p>
        </w:tc>
        <w:tc>
          <w:tcPr>
            <w:tcW w:w="1415" w:type="dxa"/>
            <w:tcBorders>
              <w:top w:val="single" w:sz="4" w:space="0" w:color="auto"/>
              <w:left w:val="single" w:sz="4" w:space="0" w:color="auto"/>
              <w:bottom w:val="single" w:sz="4" w:space="0" w:color="auto"/>
              <w:right w:val="single" w:sz="4" w:space="0" w:color="auto"/>
            </w:tcBorders>
          </w:tcPr>
          <w:p w14:paraId="42E89564" w14:textId="77777777" w:rsidR="00C60D0B" w:rsidRPr="006574CB" w:rsidRDefault="00C60D0B" w:rsidP="00C60D0B">
            <w:pPr>
              <w:spacing w:line="276" w:lineRule="auto"/>
              <w:contextualSpacing/>
              <w:jc w:val="center"/>
              <w:rPr>
                <w:sz w:val="20"/>
                <w:szCs w:val="20"/>
              </w:rPr>
            </w:pPr>
          </w:p>
        </w:tc>
        <w:tc>
          <w:tcPr>
            <w:tcW w:w="1694" w:type="dxa"/>
            <w:tcBorders>
              <w:top w:val="single" w:sz="4" w:space="0" w:color="auto"/>
              <w:left w:val="single" w:sz="4" w:space="0" w:color="auto"/>
              <w:bottom w:val="single" w:sz="4" w:space="0" w:color="auto"/>
              <w:right w:val="single" w:sz="4" w:space="0" w:color="auto"/>
            </w:tcBorders>
          </w:tcPr>
          <w:p w14:paraId="6FB803CB" w14:textId="77777777" w:rsidR="00C60D0B" w:rsidRPr="006574CB" w:rsidRDefault="00C60D0B" w:rsidP="00C60D0B">
            <w:pPr>
              <w:spacing w:line="276" w:lineRule="auto"/>
              <w:contextualSpacing/>
              <w:jc w:val="center"/>
              <w:rPr>
                <w:sz w:val="20"/>
                <w:szCs w:val="20"/>
              </w:rPr>
            </w:pPr>
            <w:r w:rsidRPr="006574CB">
              <w:rPr>
                <w:sz w:val="20"/>
                <w:szCs w:val="20"/>
              </w:rPr>
              <w:t>Interview</w:t>
            </w:r>
          </w:p>
        </w:tc>
      </w:tr>
      <w:tr w:rsidR="00C60D0B" w:rsidRPr="006574CB" w14:paraId="018B2B13" w14:textId="77777777" w:rsidTr="1E9DA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Borders>
              <w:top w:val="single" w:sz="4" w:space="0" w:color="auto"/>
              <w:left w:val="single" w:sz="4" w:space="0" w:color="auto"/>
              <w:bottom w:val="single" w:sz="4" w:space="0" w:color="auto"/>
              <w:right w:val="single" w:sz="4" w:space="0" w:color="auto"/>
            </w:tcBorders>
          </w:tcPr>
          <w:p w14:paraId="4223E2F2" w14:textId="5C76186A" w:rsidR="00C60D0B" w:rsidRDefault="00C60D0B" w:rsidP="00C60D0B">
            <w:pPr>
              <w:spacing w:line="276" w:lineRule="auto"/>
              <w:contextualSpacing/>
              <w:rPr>
                <w:sz w:val="20"/>
              </w:rPr>
            </w:pPr>
            <w:r>
              <w:rPr>
                <w:sz w:val="20"/>
              </w:rPr>
              <w:t xml:space="preserve">Commitment to excellence in teaching and learning, whilst recognising the importance of work-life </w:t>
            </w:r>
            <w:r w:rsidR="00BE79ED">
              <w:rPr>
                <w:sz w:val="20"/>
              </w:rPr>
              <w:t>balance</w:t>
            </w:r>
            <w:r>
              <w:rPr>
                <w:sz w:val="20"/>
              </w:rPr>
              <w:t xml:space="preserve"> and managing workload pressures for your o</w:t>
            </w:r>
            <w:r w:rsidR="00BE79ED">
              <w:rPr>
                <w:sz w:val="20"/>
              </w:rPr>
              <w:t>w</w:t>
            </w:r>
            <w:r>
              <w:rPr>
                <w:sz w:val="20"/>
              </w:rPr>
              <w:t>n wellbeing.</w:t>
            </w:r>
          </w:p>
        </w:tc>
        <w:tc>
          <w:tcPr>
            <w:tcW w:w="1095" w:type="dxa"/>
            <w:tcBorders>
              <w:top w:val="single" w:sz="4" w:space="0" w:color="auto"/>
              <w:left w:val="single" w:sz="4" w:space="0" w:color="auto"/>
              <w:bottom w:val="single" w:sz="4" w:space="0" w:color="auto"/>
              <w:right w:val="single" w:sz="4" w:space="0" w:color="auto"/>
            </w:tcBorders>
          </w:tcPr>
          <w:p w14:paraId="75C6265E" w14:textId="257ACCCD" w:rsidR="00C60D0B" w:rsidRPr="00E10B46" w:rsidRDefault="001932D6" w:rsidP="00C60D0B">
            <w:pPr>
              <w:spacing w:line="276" w:lineRule="auto"/>
              <w:contextualSpacing/>
              <w:jc w:val="center"/>
              <w:rPr>
                <w:sz w:val="20"/>
              </w:rPr>
            </w:pPr>
            <w:r w:rsidRPr="00E10B46">
              <w:rPr>
                <w:rFonts w:ascii="Wingdings" w:eastAsia="Wingdings" w:hAnsi="Wingdings" w:cs="Wingdings"/>
                <w:sz w:val="20"/>
              </w:rPr>
              <w:t>ü</w:t>
            </w:r>
          </w:p>
        </w:tc>
        <w:tc>
          <w:tcPr>
            <w:tcW w:w="1415" w:type="dxa"/>
            <w:tcBorders>
              <w:top w:val="single" w:sz="4" w:space="0" w:color="auto"/>
              <w:left w:val="single" w:sz="4" w:space="0" w:color="auto"/>
              <w:bottom w:val="single" w:sz="4" w:space="0" w:color="auto"/>
              <w:right w:val="single" w:sz="4" w:space="0" w:color="auto"/>
            </w:tcBorders>
          </w:tcPr>
          <w:p w14:paraId="4DBAD6CA" w14:textId="77777777" w:rsidR="00C60D0B" w:rsidRPr="006574CB" w:rsidRDefault="00C60D0B" w:rsidP="00C60D0B">
            <w:pPr>
              <w:spacing w:line="276" w:lineRule="auto"/>
              <w:contextualSpacing/>
              <w:jc w:val="center"/>
              <w:rPr>
                <w:sz w:val="20"/>
                <w:szCs w:val="20"/>
              </w:rPr>
            </w:pPr>
          </w:p>
        </w:tc>
        <w:tc>
          <w:tcPr>
            <w:tcW w:w="1694" w:type="dxa"/>
            <w:tcBorders>
              <w:top w:val="single" w:sz="4" w:space="0" w:color="auto"/>
              <w:left w:val="single" w:sz="4" w:space="0" w:color="auto"/>
              <w:bottom w:val="single" w:sz="4" w:space="0" w:color="auto"/>
              <w:right w:val="single" w:sz="4" w:space="0" w:color="auto"/>
            </w:tcBorders>
          </w:tcPr>
          <w:p w14:paraId="13CED9EE" w14:textId="77777777" w:rsidR="00C60D0B" w:rsidRPr="006574CB" w:rsidRDefault="00C60D0B" w:rsidP="00C60D0B">
            <w:pPr>
              <w:spacing w:line="276" w:lineRule="auto"/>
              <w:contextualSpacing/>
              <w:jc w:val="center"/>
              <w:rPr>
                <w:sz w:val="20"/>
                <w:szCs w:val="20"/>
              </w:rPr>
            </w:pPr>
          </w:p>
        </w:tc>
      </w:tr>
      <w:tr w:rsidR="00BE79ED" w:rsidRPr="006574CB" w14:paraId="47E30866" w14:textId="77777777" w:rsidTr="1E9DA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Borders>
              <w:top w:val="single" w:sz="4" w:space="0" w:color="auto"/>
              <w:left w:val="single" w:sz="4" w:space="0" w:color="auto"/>
              <w:bottom w:val="single" w:sz="4" w:space="0" w:color="auto"/>
              <w:right w:val="single" w:sz="4" w:space="0" w:color="auto"/>
            </w:tcBorders>
          </w:tcPr>
          <w:p w14:paraId="05261A5D" w14:textId="678ADCFA" w:rsidR="00BE79ED" w:rsidRDefault="006C5F1D" w:rsidP="00C60D0B">
            <w:pPr>
              <w:spacing w:line="276" w:lineRule="auto"/>
              <w:contextualSpacing/>
              <w:rPr>
                <w:sz w:val="20"/>
              </w:rPr>
            </w:pPr>
            <w:r>
              <w:rPr>
                <w:sz w:val="20"/>
              </w:rPr>
              <w:t>Understanding the importance and value of engaging with parents, carers and the wider community.</w:t>
            </w:r>
          </w:p>
        </w:tc>
        <w:tc>
          <w:tcPr>
            <w:tcW w:w="1095" w:type="dxa"/>
            <w:tcBorders>
              <w:top w:val="single" w:sz="4" w:space="0" w:color="auto"/>
              <w:left w:val="single" w:sz="4" w:space="0" w:color="auto"/>
              <w:bottom w:val="single" w:sz="4" w:space="0" w:color="auto"/>
              <w:right w:val="single" w:sz="4" w:space="0" w:color="auto"/>
            </w:tcBorders>
          </w:tcPr>
          <w:p w14:paraId="21CE0767" w14:textId="730FA17F" w:rsidR="00BE79ED" w:rsidRPr="00E10B46" w:rsidRDefault="001932D6" w:rsidP="00C60D0B">
            <w:pPr>
              <w:spacing w:line="276" w:lineRule="auto"/>
              <w:contextualSpacing/>
              <w:jc w:val="center"/>
              <w:rPr>
                <w:sz w:val="20"/>
              </w:rPr>
            </w:pPr>
            <w:r w:rsidRPr="00E10B46">
              <w:rPr>
                <w:rFonts w:ascii="Wingdings" w:eastAsia="Wingdings" w:hAnsi="Wingdings" w:cs="Wingdings"/>
                <w:sz w:val="20"/>
              </w:rPr>
              <w:t>ü</w:t>
            </w:r>
          </w:p>
        </w:tc>
        <w:tc>
          <w:tcPr>
            <w:tcW w:w="1415" w:type="dxa"/>
            <w:tcBorders>
              <w:top w:val="single" w:sz="4" w:space="0" w:color="auto"/>
              <w:left w:val="single" w:sz="4" w:space="0" w:color="auto"/>
              <w:bottom w:val="single" w:sz="4" w:space="0" w:color="auto"/>
              <w:right w:val="single" w:sz="4" w:space="0" w:color="auto"/>
            </w:tcBorders>
          </w:tcPr>
          <w:p w14:paraId="77FEB4EF" w14:textId="77777777" w:rsidR="00BE79ED" w:rsidRPr="006574CB" w:rsidRDefault="00BE79ED" w:rsidP="00C60D0B">
            <w:pPr>
              <w:spacing w:line="276" w:lineRule="auto"/>
              <w:contextualSpacing/>
              <w:jc w:val="center"/>
              <w:rPr>
                <w:sz w:val="20"/>
                <w:szCs w:val="20"/>
              </w:rPr>
            </w:pPr>
          </w:p>
        </w:tc>
        <w:tc>
          <w:tcPr>
            <w:tcW w:w="1694" w:type="dxa"/>
            <w:tcBorders>
              <w:top w:val="single" w:sz="4" w:space="0" w:color="auto"/>
              <w:left w:val="single" w:sz="4" w:space="0" w:color="auto"/>
              <w:bottom w:val="single" w:sz="4" w:space="0" w:color="auto"/>
              <w:right w:val="single" w:sz="4" w:space="0" w:color="auto"/>
            </w:tcBorders>
          </w:tcPr>
          <w:p w14:paraId="01702FB6" w14:textId="77777777" w:rsidR="00BE79ED" w:rsidRPr="006574CB" w:rsidRDefault="00BE79ED" w:rsidP="00C60D0B">
            <w:pPr>
              <w:spacing w:line="276" w:lineRule="auto"/>
              <w:contextualSpacing/>
              <w:jc w:val="center"/>
              <w:rPr>
                <w:sz w:val="20"/>
                <w:szCs w:val="20"/>
              </w:rPr>
            </w:pPr>
          </w:p>
        </w:tc>
      </w:tr>
      <w:tr w:rsidR="006C5F1D" w:rsidRPr="006574CB" w14:paraId="798DA018" w14:textId="77777777" w:rsidTr="1E9DA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Borders>
              <w:top w:val="single" w:sz="4" w:space="0" w:color="auto"/>
              <w:left w:val="single" w:sz="4" w:space="0" w:color="auto"/>
              <w:bottom w:val="single" w:sz="4" w:space="0" w:color="auto"/>
              <w:right w:val="single" w:sz="4" w:space="0" w:color="auto"/>
            </w:tcBorders>
          </w:tcPr>
          <w:p w14:paraId="357133CB" w14:textId="0733CC93" w:rsidR="006C5F1D" w:rsidRDefault="006C5F1D" w:rsidP="00C60D0B">
            <w:pPr>
              <w:spacing w:line="276" w:lineRule="auto"/>
              <w:contextualSpacing/>
              <w:rPr>
                <w:sz w:val="20"/>
              </w:rPr>
            </w:pPr>
            <w:r>
              <w:rPr>
                <w:sz w:val="20"/>
              </w:rPr>
              <w:t>Positive mind set with a passion for overcoming barriers.</w:t>
            </w:r>
          </w:p>
        </w:tc>
        <w:tc>
          <w:tcPr>
            <w:tcW w:w="1095" w:type="dxa"/>
            <w:tcBorders>
              <w:top w:val="single" w:sz="4" w:space="0" w:color="auto"/>
              <w:left w:val="single" w:sz="4" w:space="0" w:color="auto"/>
              <w:bottom w:val="single" w:sz="4" w:space="0" w:color="auto"/>
              <w:right w:val="single" w:sz="4" w:space="0" w:color="auto"/>
            </w:tcBorders>
          </w:tcPr>
          <w:p w14:paraId="52DCD487" w14:textId="39B37ADA" w:rsidR="006C5F1D" w:rsidRPr="00E10B46" w:rsidRDefault="001932D6" w:rsidP="00C60D0B">
            <w:pPr>
              <w:spacing w:line="276" w:lineRule="auto"/>
              <w:contextualSpacing/>
              <w:jc w:val="center"/>
              <w:rPr>
                <w:sz w:val="20"/>
              </w:rPr>
            </w:pPr>
            <w:r w:rsidRPr="00E10B46">
              <w:rPr>
                <w:rFonts w:ascii="Wingdings" w:eastAsia="Wingdings" w:hAnsi="Wingdings" w:cs="Wingdings"/>
                <w:sz w:val="20"/>
              </w:rPr>
              <w:t>ü</w:t>
            </w:r>
          </w:p>
        </w:tc>
        <w:tc>
          <w:tcPr>
            <w:tcW w:w="1415" w:type="dxa"/>
            <w:tcBorders>
              <w:top w:val="single" w:sz="4" w:space="0" w:color="auto"/>
              <w:left w:val="single" w:sz="4" w:space="0" w:color="auto"/>
              <w:bottom w:val="single" w:sz="4" w:space="0" w:color="auto"/>
              <w:right w:val="single" w:sz="4" w:space="0" w:color="auto"/>
            </w:tcBorders>
          </w:tcPr>
          <w:p w14:paraId="7CD21A74" w14:textId="77777777" w:rsidR="006C5F1D" w:rsidRPr="006574CB" w:rsidRDefault="006C5F1D" w:rsidP="00C60D0B">
            <w:pPr>
              <w:spacing w:line="276" w:lineRule="auto"/>
              <w:contextualSpacing/>
              <w:jc w:val="center"/>
              <w:rPr>
                <w:sz w:val="20"/>
                <w:szCs w:val="20"/>
              </w:rPr>
            </w:pPr>
          </w:p>
        </w:tc>
        <w:tc>
          <w:tcPr>
            <w:tcW w:w="1694" w:type="dxa"/>
            <w:tcBorders>
              <w:top w:val="single" w:sz="4" w:space="0" w:color="auto"/>
              <w:left w:val="single" w:sz="4" w:space="0" w:color="auto"/>
              <w:bottom w:val="single" w:sz="4" w:space="0" w:color="auto"/>
              <w:right w:val="single" w:sz="4" w:space="0" w:color="auto"/>
            </w:tcBorders>
          </w:tcPr>
          <w:p w14:paraId="234DC50F" w14:textId="77777777" w:rsidR="006C5F1D" w:rsidRPr="006574CB" w:rsidRDefault="006C5F1D" w:rsidP="00C60D0B">
            <w:pPr>
              <w:spacing w:line="276" w:lineRule="auto"/>
              <w:contextualSpacing/>
              <w:jc w:val="center"/>
              <w:rPr>
                <w:sz w:val="20"/>
                <w:szCs w:val="20"/>
              </w:rPr>
            </w:pPr>
          </w:p>
        </w:tc>
      </w:tr>
      <w:tr w:rsidR="006C5F1D" w:rsidRPr="006574CB" w14:paraId="7A16F4C5" w14:textId="77777777" w:rsidTr="1E9DA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Borders>
              <w:top w:val="single" w:sz="4" w:space="0" w:color="auto"/>
              <w:left w:val="single" w:sz="4" w:space="0" w:color="auto"/>
              <w:bottom w:val="single" w:sz="4" w:space="0" w:color="auto"/>
              <w:right w:val="single" w:sz="4" w:space="0" w:color="auto"/>
            </w:tcBorders>
          </w:tcPr>
          <w:p w14:paraId="4835653A" w14:textId="03C3E0DC" w:rsidR="006C5F1D" w:rsidRDefault="006C5F1D" w:rsidP="00C60D0B">
            <w:pPr>
              <w:spacing w:line="276" w:lineRule="auto"/>
              <w:contextualSpacing/>
              <w:rPr>
                <w:sz w:val="20"/>
              </w:rPr>
            </w:pPr>
            <w:r>
              <w:rPr>
                <w:sz w:val="20"/>
              </w:rPr>
              <w:t>Commitment to equality that raises aspirations for all, enabling the academic, spiritual, moral, social, emotional and cultural development of students.</w:t>
            </w:r>
          </w:p>
        </w:tc>
        <w:tc>
          <w:tcPr>
            <w:tcW w:w="1095" w:type="dxa"/>
            <w:tcBorders>
              <w:top w:val="single" w:sz="4" w:space="0" w:color="auto"/>
              <w:left w:val="single" w:sz="4" w:space="0" w:color="auto"/>
              <w:bottom w:val="single" w:sz="4" w:space="0" w:color="auto"/>
              <w:right w:val="single" w:sz="4" w:space="0" w:color="auto"/>
            </w:tcBorders>
          </w:tcPr>
          <w:p w14:paraId="43792C40" w14:textId="357CBE75" w:rsidR="006C5F1D" w:rsidRPr="00E10B46" w:rsidRDefault="001932D6" w:rsidP="00C60D0B">
            <w:pPr>
              <w:spacing w:line="276" w:lineRule="auto"/>
              <w:contextualSpacing/>
              <w:jc w:val="center"/>
              <w:rPr>
                <w:sz w:val="20"/>
              </w:rPr>
            </w:pPr>
            <w:r w:rsidRPr="00E10B46">
              <w:rPr>
                <w:rFonts w:ascii="Wingdings" w:eastAsia="Wingdings" w:hAnsi="Wingdings" w:cs="Wingdings"/>
                <w:sz w:val="20"/>
              </w:rPr>
              <w:t>ü</w:t>
            </w:r>
          </w:p>
        </w:tc>
        <w:tc>
          <w:tcPr>
            <w:tcW w:w="1415" w:type="dxa"/>
            <w:tcBorders>
              <w:top w:val="single" w:sz="4" w:space="0" w:color="auto"/>
              <w:left w:val="single" w:sz="4" w:space="0" w:color="auto"/>
              <w:bottom w:val="single" w:sz="4" w:space="0" w:color="auto"/>
              <w:right w:val="single" w:sz="4" w:space="0" w:color="auto"/>
            </w:tcBorders>
          </w:tcPr>
          <w:p w14:paraId="1AA36659" w14:textId="77777777" w:rsidR="006C5F1D" w:rsidRPr="006574CB" w:rsidRDefault="006C5F1D" w:rsidP="00C60D0B">
            <w:pPr>
              <w:spacing w:line="276" w:lineRule="auto"/>
              <w:contextualSpacing/>
              <w:jc w:val="center"/>
              <w:rPr>
                <w:sz w:val="20"/>
                <w:szCs w:val="20"/>
              </w:rPr>
            </w:pPr>
          </w:p>
        </w:tc>
        <w:tc>
          <w:tcPr>
            <w:tcW w:w="1694" w:type="dxa"/>
            <w:tcBorders>
              <w:top w:val="single" w:sz="4" w:space="0" w:color="auto"/>
              <w:left w:val="single" w:sz="4" w:space="0" w:color="auto"/>
              <w:bottom w:val="single" w:sz="4" w:space="0" w:color="auto"/>
              <w:right w:val="single" w:sz="4" w:space="0" w:color="auto"/>
            </w:tcBorders>
          </w:tcPr>
          <w:p w14:paraId="099A28AC" w14:textId="77777777" w:rsidR="006C5F1D" w:rsidRPr="006574CB" w:rsidRDefault="006C5F1D" w:rsidP="00C60D0B">
            <w:pPr>
              <w:spacing w:line="276" w:lineRule="auto"/>
              <w:contextualSpacing/>
              <w:jc w:val="center"/>
              <w:rPr>
                <w:sz w:val="20"/>
                <w:szCs w:val="20"/>
              </w:rPr>
            </w:pPr>
          </w:p>
        </w:tc>
      </w:tr>
      <w:tr w:rsidR="006C5F1D" w:rsidRPr="006574CB" w14:paraId="5A071F47" w14:textId="77777777" w:rsidTr="1E9DA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Borders>
              <w:top w:val="single" w:sz="4" w:space="0" w:color="auto"/>
              <w:left w:val="single" w:sz="4" w:space="0" w:color="auto"/>
              <w:bottom w:val="single" w:sz="4" w:space="0" w:color="auto"/>
              <w:right w:val="single" w:sz="4" w:space="0" w:color="auto"/>
            </w:tcBorders>
          </w:tcPr>
          <w:p w14:paraId="7EA8EFFA" w14:textId="458507AD" w:rsidR="006C5F1D" w:rsidRDefault="006C5F1D" w:rsidP="00C60D0B">
            <w:pPr>
              <w:spacing w:line="276" w:lineRule="auto"/>
              <w:contextualSpacing/>
              <w:rPr>
                <w:sz w:val="20"/>
              </w:rPr>
            </w:pPr>
            <w:r>
              <w:rPr>
                <w:sz w:val="20"/>
              </w:rPr>
              <w:t>Stro</w:t>
            </w:r>
            <w:r w:rsidR="001932D6">
              <w:rPr>
                <w:sz w:val="20"/>
              </w:rPr>
              <w:t>ng working ethos with a pro-active, positive, enthusiastic and flexible approach.</w:t>
            </w:r>
          </w:p>
        </w:tc>
        <w:tc>
          <w:tcPr>
            <w:tcW w:w="1095" w:type="dxa"/>
            <w:tcBorders>
              <w:top w:val="single" w:sz="4" w:space="0" w:color="auto"/>
              <w:left w:val="single" w:sz="4" w:space="0" w:color="auto"/>
              <w:bottom w:val="single" w:sz="4" w:space="0" w:color="auto"/>
              <w:right w:val="single" w:sz="4" w:space="0" w:color="auto"/>
            </w:tcBorders>
          </w:tcPr>
          <w:p w14:paraId="320B52B7" w14:textId="0DA3705D" w:rsidR="006C5F1D" w:rsidRPr="00E10B46" w:rsidRDefault="001932D6" w:rsidP="00C60D0B">
            <w:pPr>
              <w:spacing w:line="276" w:lineRule="auto"/>
              <w:contextualSpacing/>
              <w:jc w:val="center"/>
              <w:rPr>
                <w:sz w:val="20"/>
              </w:rPr>
            </w:pPr>
            <w:r w:rsidRPr="00E10B46">
              <w:rPr>
                <w:rFonts w:ascii="Wingdings" w:eastAsia="Wingdings" w:hAnsi="Wingdings" w:cs="Wingdings"/>
                <w:sz w:val="20"/>
              </w:rPr>
              <w:t>ü</w:t>
            </w:r>
          </w:p>
        </w:tc>
        <w:tc>
          <w:tcPr>
            <w:tcW w:w="1415" w:type="dxa"/>
            <w:tcBorders>
              <w:top w:val="single" w:sz="4" w:space="0" w:color="auto"/>
              <w:left w:val="single" w:sz="4" w:space="0" w:color="auto"/>
              <w:bottom w:val="single" w:sz="4" w:space="0" w:color="auto"/>
              <w:right w:val="single" w:sz="4" w:space="0" w:color="auto"/>
            </w:tcBorders>
          </w:tcPr>
          <w:p w14:paraId="77710AEC" w14:textId="77777777" w:rsidR="006C5F1D" w:rsidRPr="006574CB" w:rsidRDefault="006C5F1D" w:rsidP="00C60D0B">
            <w:pPr>
              <w:spacing w:line="276" w:lineRule="auto"/>
              <w:contextualSpacing/>
              <w:jc w:val="center"/>
              <w:rPr>
                <w:sz w:val="20"/>
                <w:szCs w:val="20"/>
              </w:rPr>
            </w:pPr>
          </w:p>
        </w:tc>
        <w:tc>
          <w:tcPr>
            <w:tcW w:w="1694" w:type="dxa"/>
            <w:tcBorders>
              <w:top w:val="single" w:sz="4" w:space="0" w:color="auto"/>
              <w:left w:val="single" w:sz="4" w:space="0" w:color="auto"/>
              <w:bottom w:val="single" w:sz="4" w:space="0" w:color="auto"/>
              <w:right w:val="single" w:sz="4" w:space="0" w:color="auto"/>
            </w:tcBorders>
          </w:tcPr>
          <w:p w14:paraId="46BCF4C6" w14:textId="77777777" w:rsidR="006C5F1D" w:rsidRPr="006574CB" w:rsidRDefault="006C5F1D" w:rsidP="00C60D0B">
            <w:pPr>
              <w:spacing w:line="276" w:lineRule="auto"/>
              <w:contextualSpacing/>
              <w:jc w:val="center"/>
              <w:rPr>
                <w:sz w:val="20"/>
                <w:szCs w:val="20"/>
              </w:rPr>
            </w:pPr>
          </w:p>
        </w:tc>
      </w:tr>
      <w:tr w:rsidR="001932D6" w:rsidRPr="006574CB" w14:paraId="56BE5B34" w14:textId="77777777" w:rsidTr="1E9DA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Borders>
              <w:top w:val="single" w:sz="4" w:space="0" w:color="auto"/>
              <w:left w:val="single" w:sz="4" w:space="0" w:color="auto"/>
              <w:bottom w:val="single" w:sz="4" w:space="0" w:color="auto"/>
              <w:right w:val="single" w:sz="4" w:space="0" w:color="auto"/>
            </w:tcBorders>
          </w:tcPr>
          <w:p w14:paraId="6A0813F0" w14:textId="57618D80" w:rsidR="001932D6" w:rsidRDefault="001932D6" w:rsidP="00C60D0B">
            <w:pPr>
              <w:spacing w:line="276" w:lineRule="auto"/>
              <w:contextualSpacing/>
              <w:rPr>
                <w:sz w:val="20"/>
              </w:rPr>
            </w:pPr>
            <w:r>
              <w:rPr>
                <w:sz w:val="20"/>
              </w:rPr>
              <w:t>Team player willing to support and help others in need.</w:t>
            </w:r>
          </w:p>
        </w:tc>
        <w:tc>
          <w:tcPr>
            <w:tcW w:w="1095" w:type="dxa"/>
            <w:tcBorders>
              <w:top w:val="single" w:sz="4" w:space="0" w:color="auto"/>
              <w:left w:val="single" w:sz="4" w:space="0" w:color="auto"/>
              <w:bottom w:val="single" w:sz="4" w:space="0" w:color="auto"/>
              <w:right w:val="single" w:sz="4" w:space="0" w:color="auto"/>
            </w:tcBorders>
          </w:tcPr>
          <w:p w14:paraId="52F1CF7A" w14:textId="521A5BCD" w:rsidR="001932D6" w:rsidRPr="00E10B46" w:rsidRDefault="001932D6" w:rsidP="00C60D0B">
            <w:pPr>
              <w:spacing w:line="276" w:lineRule="auto"/>
              <w:contextualSpacing/>
              <w:jc w:val="center"/>
              <w:rPr>
                <w:sz w:val="20"/>
              </w:rPr>
            </w:pPr>
            <w:r w:rsidRPr="00E10B46">
              <w:rPr>
                <w:rFonts w:ascii="Wingdings" w:eastAsia="Wingdings" w:hAnsi="Wingdings" w:cs="Wingdings"/>
                <w:sz w:val="20"/>
              </w:rPr>
              <w:t>ü</w:t>
            </w:r>
          </w:p>
        </w:tc>
        <w:tc>
          <w:tcPr>
            <w:tcW w:w="1415" w:type="dxa"/>
            <w:tcBorders>
              <w:top w:val="single" w:sz="4" w:space="0" w:color="auto"/>
              <w:left w:val="single" w:sz="4" w:space="0" w:color="auto"/>
              <w:bottom w:val="single" w:sz="4" w:space="0" w:color="auto"/>
              <w:right w:val="single" w:sz="4" w:space="0" w:color="auto"/>
            </w:tcBorders>
          </w:tcPr>
          <w:p w14:paraId="21B16DBD" w14:textId="77777777" w:rsidR="001932D6" w:rsidRPr="006574CB" w:rsidRDefault="001932D6" w:rsidP="00C60D0B">
            <w:pPr>
              <w:spacing w:line="276" w:lineRule="auto"/>
              <w:contextualSpacing/>
              <w:jc w:val="center"/>
              <w:rPr>
                <w:sz w:val="20"/>
                <w:szCs w:val="20"/>
              </w:rPr>
            </w:pPr>
          </w:p>
        </w:tc>
        <w:tc>
          <w:tcPr>
            <w:tcW w:w="1694" w:type="dxa"/>
            <w:tcBorders>
              <w:top w:val="single" w:sz="4" w:space="0" w:color="auto"/>
              <w:left w:val="single" w:sz="4" w:space="0" w:color="auto"/>
              <w:bottom w:val="single" w:sz="4" w:space="0" w:color="auto"/>
              <w:right w:val="single" w:sz="4" w:space="0" w:color="auto"/>
            </w:tcBorders>
          </w:tcPr>
          <w:p w14:paraId="2ECBAD26" w14:textId="77777777" w:rsidR="001932D6" w:rsidRPr="006574CB" w:rsidRDefault="001932D6" w:rsidP="00C60D0B">
            <w:pPr>
              <w:spacing w:line="276" w:lineRule="auto"/>
              <w:contextualSpacing/>
              <w:jc w:val="center"/>
              <w:rPr>
                <w:sz w:val="20"/>
                <w:szCs w:val="20"/>
              </w:rPr>
            </w:pPr>
          </w:p>
        </w:tc>
      </w:tr>
      <w:tr w:rsidR="001932D6" w:rsidRPr="006574CB" w14:paraId="37C6599F" w14:textId="77777777" w:rsidTr="1E9DA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4863" w:type="dxa"/>
            <w:tcBorders>
              <w:top w:val="single" w:sz="4" w:space="0" w:color="auto"/>
              <w:left w:val="single" w:sz="4" w:space="0" w:color="auto"/>
              <w:bottom w:val="single" w:sz="4" w:space="0" w:color="auto"/>
              <w:right w:val="single" w:sz="4" w:space="0" w:color="auto"/>
            </w:tcBorders>
          </w:tcPr>
          <w:p w14:paraId="7B936691" w14:textId="7831EAB1" w:rsidR="001932D6" w:rsidRDefault="001932D6" w:rsidP="00C60D0B">
            <w:pPr>
              <w:spacing w:line="276" w:lineRule="auto"/>
              <w:contextualSpacing/>
              <w:rPr>
                <w:sz w:val="20"/>
              </w:rPr>
            </w:pPr>
            <w:r>
              <w:rPr>
                <w:sz w:val="20"/>
              </w:rPr>
              <w:t>Passionate about learning, about teaching, developing practice and improving as a practitioner.</w:t>
            </w:r>
          </w:p>
        </w:tc>
        <w:tc>
          <w:tcPr>
            <w:tcW w:w="1095" w:type="dxa"/>
            <w:tcBorders>
              <w:top w:val="single" w:sz="4" w:space="0" w:color="auto"/>
              <w:left w:val="single" w:sz="4" w:space="0" w:color="auto"/>
              <w:bottom w:val="single" w:sz="4" w:space="0" w:color="auto"/>
              <w:right w:val="single" w:sz="4" w:space="0" w:color="auto"/>
            </w:tcBorders>
          </w:tcPr>
          <w:p w14:paraId="60D2BF36" w14:textId="5840B444" w:rsidR="001932D6" w:rsidRPr="00E10B46" w:rsidRDefault="001932D6" w:rsidP="00C60D0B">
            <w:pPr>
              <w:spacing w:line="276" w:lineRule="auto"/>
              <w:contextualSpacing/>
              <w:jc w:val="center"/>
              <w:rPr>
                <w:sz w:val="20"/>
              </w:rPr>
            </w:pPr>
            <w:r w:rsidRPr="00E10B46">
              <w:rPr>
                <w:rFonts w:ascii="Wingdings" w:eastAsia="Wingdings" w:hAnsi="Wingdings" w:cs="Wingdings"/>
                <w:sz w:val="20"/>
              </w:rPr>
              <w:t>ü</w:t>
            </w:r>
          </w:p>
        </w:tc>
        <w:tc>
          <w:tcPr>
            <w:tcW w:w="1415" w:type="dxa"/>
            <w:tcBorders>
              <w:top w:val="single" w:sz="4" w:space="0" w:color="auto"/>
              <w:left w:val="single" w:sz="4" w:space="0" w:color="auto"/>
              <w:bottom w:val="single" w:sz="4" w:space="0" w:color="auto"/>
              <w:right w:val="single" w:sz="4" w:space="0" w:color="auto"/>
            </w:tcBorders>
          </w:tcPr>
          <w:p w14:paraId="0FFE623F" w14:textId="77777777" w:rsidR="001932D6" w:rsidRPr="006574CB" w:rsidRDefault="001932D6" w:rsidP="00C60D0B">
            <w:pPr>
              <w:spacing w:line="276" w:lineRule="auto"/>
              <w:contextualSpacing/>
              <w:jc w:val="center"/>
              <w:rPr>
                <w:sz w:val="20"/>
                <w:szCs w:val="20"/>
              </w:rPr>
            </w:pPr>
          </w:p>
        </w:tc>
        <w:tc>
          <w:tcPr>
            <w:tcW w:w="1694" w:type="dxa"/>
            <w:tcBorders>
              <w:top w:val="single" w:sz="4" w:space="0" w:color="auto"/>
              <w:left w:val="single" w:sz="4" w:space="0" w:color="auto"/>
              <w:bottom w:val="single" w:sz="4" w:space="0" w:color="auto"/>
              <w:right w:val="single" w:sz="4" w:space="0" w:color="auto"/>
            </w:tcBorders>
          </w:tcPr>
          <w:p w14:paraId="2D0BC662" w14:textId="77777777" w:rsidR="001932D6" w:rsidRPr="006574CB" w:rsidRDefault="001932D6" w:rsidP="00C60D0B">
            <w:pPr>
              <w:spacing w:line="276" w:lineRule="auto"/>
              <w:contextualSpacing/>
              <w:jc w:val="center"/>
              <w:rPr>
                <w:sz w:val="20"/>
                <w:szCs w:val="20"/>
              </w:rPr>
            </w:pPr>
          </w:p>
        </w:tc>
      </w:tr>
    </w:tbl>
    <w:p w14:paraId="4732BA42" w14:textId="00205DE8" w:rsidR="006574CB" w:rsidRDefault="006574CB" w:rsidP="00BC2766">
      <w:pPr>
        <w:rPr>
          <w:rFonts w:ascii="Arial" w:hAnsi="Arial" w:cs="Arial"/>
        </w:rPr>
      </w:pPr>
    </w:p>
    <w:p w14:paraId="74BF3E48" w14:textId="77777777" w:rsidR="006574CB" w:rsidRDefault="006574CB" w:rsidP="00BC2766">
      <w:pPr>
        <w:rPr>
          <w:rFonts w:ascii="Arial" w:hAnsi="Arial" w:cs="Arial"/>
        </w:rPr>
      </w:pPr>
    </w:p>
    <w:p w14:paraId="6FFF6F96" w14:textId="77777777" w:rsidR="00C60D0B" w:rsidRDefault="00C60D0B" w:rsidP="00BC2766">
      <w:pPr>
        <w:rPr>
          <w:rFonts w:ascii="Arial" w:hAnsi="Arial" w:cs="Arial"/>
        </w:rPr>
      </w:pPr>
    </w:p>
    <w:p w14:paraId="0CBCC4A0" w14:textId="77777777" w:rsidR="00C60D0B" w:rsidRDefault="00C60D0B" w:rsidP="00BC2766">
      <w:pPr>
        <w:rPr>
          <w:rFonts w:ascii="Arial" w:hAnsi="Arial" w:cs="Arial"/>
        </w:rPr>
      </w:pPr>
    </w:p>
    <w:p w14:paraId="62EA23B5" w14:textId="77777777" w:rsidR="00BC2766" w:rsidRPr="00012B2F" w:rsidRDefault="00BC2766" w:rsidP="00BC2766">
      <w:pPr>
        <w:spacing w:after="120" w:line="276" w:lineRule="auto"/>
        <w:rPr>
          <w:rFonts w:ascii="Arial" w:hAnsi="Arial" w:cs="Arial"/>
          <w:sz w:val="20"/>
          <w:szCs w:val="20"/>
        </w:rPr>
      </w:pPr>
      <w:r w:rsidRPr="00012B2F">
        <w:rPr>
          <w:rFonts w:ascii="Arial" w:hAnsi="Arial" w:cs="Arial"/>
          <w:b/>
          <w:bCs/>
          <w:color w:val="000000"/>
          <w:sz w:val="20"/>
          <w:szCs w:val="20"/>
        </w:rPr>
        <w:t>W</w:t>
      </w:r>
      <w:r w:rsidRPr="00E8557D">
        <w:rPr>
          <w:rFonts w:ascii="Arial" w:hAnsi="Arial" w:cs="Arial"/>
          <w:b/>
          <w:bCs/>
          <w:color w:val="000000"/>
          <w:sz w:val="20"/>
          <w:szCs w:val="20"/>
        </w:rPr>
        <w:t>orking conditions – environment, and physical effort or strain.</w:t>
      </w:r>
    </w:p>
    <w:p w14:paraId="7E0BB7A6" w14:textId="04B01721" w:rsidR="006574CB" w:rsidRDefault="006574CB" w:rsidP="00BC2766">
      <w:pPr>
        <w:spacing w:after="120" w:line="276" w:lineRule="auto"/>
        <w:rPr>
          <w:rFonts w:ascii="Arial" w:hAnsi="Arial" w:cs="Arial"/>
          <w:color w:val="000000"/>
          <w:sz w:val="20"/>
          <w:szCs w:val="20"/>
        </w:rPr>
      </w:pPr>
      <w:r>
        <w:rPr>
          <w:rFonts w:ascii="Arial" w:hAnsi="Arial" w:cs="Arial"/>
          <w:color w:val="000000"/>
          <w:sz w:val="20"/>
          <w:szCs w:val="20"/>
        </w:rPr>
        <w:t xml:space="preserve">Some emotional demands arising from </w:t>
      </w:r>
      <w:r w:rsidR="006277BA">
        <w:rPr>
          <w:rFonts w:ascii="Arial" w:hAnsi="Arial" w:cs="Arial"/>
          <w:color w:val="000000"/>
          <w:sz w:val="20"/>
          <w:szCs w:val="20"/>
        </w:rPr>
        <w:t>student</w:t>
      </w:r>
      <w:r>
        <w:rPr>
          <w:rFonts w:ascii="Arial" w:hAnsi="Arial" w:cs="Arial"/>
          <w:color w:val="000000"/>
          <w:sz w:val="20"/>
          <w:szCs w:val="20"/>
        </w:rPr>
        <w:t>/parent contact over sensitive and confidential issues</w:t>
      </w:r>
    </w:p>
    <w:p w14:paraId="0E4ADADB" w14:textId="77777777" w:rsidR="00BC2766" w:rsidRPr="00012B2F" w:rsidRDefault="00BC2766" w:rsidP="00BC2766">
      <w:pPr>
        <w:spacing w:after="120" w:line="276" w:lineRule="auto"/>
        <w:rPr>
          <w:rFonts w:ascii="Arial" w:hAnsi="Arial" w:cs="Arial"/>
          <w:color w:val="000000"/>
          <w:sz w:val="20"/>
          <w:szCs w:val="20"/>
        </w:rPr>
      </w:pPr>
    </w:p>
    <w:p w14:paraId="68BAAD4B" w14:textId="77777777" w:rsidR="00BC2766" w:rsidRPr="00012B2F" w:rsidRDefault="00BC2766" w:rsidP="00BC2766">
      <w:pPr>
        <w:spacing w:after="120" w:line="276" w:lineRule="auto"/>
        <w:rPr>
          <w:rFonts w:ascii="Arial" w:hAnsi="Arial" w:cs="Arial"/>
          <w:sz w:val="20"/>
          <w:szCs w:val="20"/>
        </w:rPr>
      </w:pPr>
      <w:r w:rsidRPr="00E8557D">
        <w:rPr>
          <w:rFonts w:ascii="Arial" w:hAnsi="Arial" w:cs="Arial"/>
          <w:b/>
          <w:bCs/>
          <w:color w:val="000000"/>
          <w:sz w:val="20"/>
          <w:szCs w:val="20"/>
        </w:rPr>
        <w:t>Context/additional information</w:t>
      </w:r>
    </w:p>
    <w:p w14:paraId="748B005B" w14:textId="770D5156" w:rsidR="00986235" w:rsidRDefault="00986235" w:rsidP="00986235">
      <w:pPr>
        <w:autoSpaceDE w:val="0"/>
        <w:autoSpaceDN w:val="0"/>
        <w:adjustRightInd w:val="0"/>
        <w:spacing w:before="120"/>
        <w:jc w:val="both"/>
        <w:rPr>
          <w:rFonts w:ascii="Arial" w:hAnsi="Arial" w:cs="Arial"/>
          <w:color w:val="000000"/>
          <w:sz w:val="20"/>
          <w:szCs w:val="20"/>
        </w:rPr>
      </w:pPr>
      <w:r w:rsidRPr="00986235">
        <w:rPr>
          <w:rFonts w:ascii="Arial" w:hAnsi="Arial" w:cs="Arial"/>
          <w:color w:val="000000"/>
          <w:sz w:val="20"/>
          <w:szCs w:val="20"/>
        </w:rPr>
        <w:t xml:space="preserve">Role holders will occasionally be required to attend training to keep their skills and knowledge up to date. </w:t>
      </w:r>
    </w:p>
    <w:p w14:paraId="54F652D7" w14:textId="77777777" w:rsidR="00986235" w:rsidRPr="00986235" w:rsidRDefault="00986235" w:rsidP="00986235">
      <w:pPr>
        <w:autoSpaceDE w:val="0"/>
        <w:autoSpaceDN w:val="0"/>
        <w:adjustRightInd w:val="0"/>
        <w:spacing w:before="120"/>
        <w:jc w:val="both"/>
        <w:rPr>
          <w:rFonts w:ascii="Arial" w:hAnsi="Arial" w:cs="Arial"/>
          <w:color w:val="000000"/>
          <w:sz w:val="20"/>
          <w:szCs w:val="20"/>
        </w:rPr>
      </w:pPr>
    </w:p>
    <w:p w14:paraId="139994E1" w14:textId="77777777" w:rsidR="00986235" w:rsidRPr="00986235" w:rsidRDefault="00986235" w:rsidP="00986235">
      <w:pPr>
        <w:jc w:val="both"/>
        <w:rPr>
          <w:rFonts w:ascii="Arial" w:hAnsi="Arial" w:cs="Arial"/>
          <w:bCs/>
          <w:sz w:val="20"/>
          <w:szCs w:val="20"/>
        </w:rPr>
      </w:pPr>
      <w:r w:rsidRPr="00986235">
        <w:rPr>
          <w:rFonts w:ascii="Arial" w:hAnsi="Arial" w:cs="Arial"/>
          <w:color w:val="000000"/>
          <w:sz w:val="20"/>
          <w:szCs w:val="20"/>
        </w:rPr>
        <w:lastRenderedPageBreak/>
        <w:t>There is a particular responsibility to maintain high standards of health and safety, in order to ensure that students and staff are protected from various hazards, within the framework of relevant risk assessments.</w:t>
      </w:r>
    </w:p>
    <w:p w14:paraId="05F12BEC" w14:textId="77777777" w:rsidR="00986235" w:rsidRPr="00986235" w:rsidRDefault="00986235" w:rsidP="00986235">
      <w:pPr>
        <w:ind w:left="360"/>
        <w:jc w:val="both"/>
        <w:rPr>
          <w:rFonts w:ascii="Arial" w:hAnsi="Arial" w:cs="Arial"/>
          <w:bCs/>
          <w:sz w:val="20"/>
          <w:szCs w:val="20"/>
        </w:rPr>
      </w:pPr>
    </w:p>
    <w:p w14:paraId="102EA859" w14:textId="77777777" w:rsidR="00986235" w:rsidRPr="00986235" w:rsidRDefault="00986235" w:rsidP="00986235">
      <w:pPr>
        <w:spacing w:line="276" w:lineRule="auto"/>
        <w:jc w:val="both"/>
        <w:rPr>
          <w:rFonts w:ascii="Arial" w:hAnsi="Arial" w:cs="Arial"/>
          <w:b/>
          <w:sz w:val="20"/>
          <w:szCs w:val="20"/>
        </w:rPr>
      </w:pPr>
      <w:r w:rsidRPr="00986235">
        <w:rPr>
          <w:rFonts w:ascii="Arial" w:hAnsi="Arial" w:cs="Arial"/>
          <w:sz w:val="20"/>
          <w:szCs w:val="20"/>
        </w:rPr>
        <w:t>Testbourne Community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Enhanced Disclosure Barring Service and other relevant employment checks</w:t>
      </w:r>
      <w:r w:rsidRPr="00986235">
        <w:rPr>
          <w:rFonts w:ascii="Arial" w:hAnsi="Arial" w:cs="Arial"/>
          <w:b/>
          <w:sz w:val="20"/>
          <w:szCs w:val="20"/>
        </w:rPr>
        <w:t>.</w:t>
      </w:r>
    </w:p>
    <w:p w14:paraId="68FD06DE" w14:textId="77777777" w:rsidR="00986235" w:rsidRDefault="00986235" w:rsidP="00986235">
      <w:pPr>
        <w:rPr>
          <w:rFonts w:ascii="Arial" w:hAnsi="Arial" w:cs="Arial"/>
        </w:rPr>
      </w:pPr>
    </w:p>
    <w:p w14:paraId="5CE0C584" w14:textId="1C0D9478" w:rsidR="00EF61E9" w:rsidRDefault="00BC2766" w:rsidP="00BC2766">
      <w:pPr>
        <w:spacing w:after="120" w:line="276" w:lineRule="auto"/>
        <w:rPr>
          <w:rFonts w:ascii="Arial" w:hAnsi="Arial" w:cs="Arial"/>
        </w:rPr>
      </w:pPr>
      <w:r>
        <w:rPr>
          <w:rFonts w:ascii="Arial" w:hAnsi="Arial" w:cs="Arial"/>
          <w:color w:val="000000"/>
          <w:sz w:val="20"/>
          <w:szCs w:val="20"/>
        </w:rPr>
        <w:t xml:space="preserve"> </w:t>
      </w:r>
    </w:p>
    <w:sectPr w:rsidR="00EF61E9">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C5AB" w14:textId="77777777" w:rsidR="00BC0257" w:rsidRDefault="00BC0257">
      <w:r>
        <w:separator/>
      </w:r>
    </w:p>
  </w:endnote>
  <w:endnote w:type="continuationSeparator" w:id="0">
    <w:p w14:paraId="469912CB" w14:textId="77777777" w:rsidR="00BC0257" w:rsidRDefault="00BC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li Light">
    <w:altName w:val="Times New Roman"/>
    <w:charset w:val="00"/>
    <w:family w:val="auto"/>
    <w:pitch w:val="variable"/>
    <w:sig w:usb0="00000001" w:usb1="00000001" w:usb2="00000000" w:usb3="00000000" w:csb0="00000193"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5B90" w14:textId="77777777" w:rsidR="00EF61E9" w:rsidRDefault="00EF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7B82" w14:textId="77777777" w:rsidR="00EF61E9" w:rsidRDefault="00637471">
    <w:pPr>
      <w:pStyle w:val="Footer"/>
      <w:tabs>
        <w:tab w:val="clear" w:pos="4513"/>
        <w:tab w:val="center" w:pos="4510"/>
      </w:tabs>
      <w:rPr>
        <w:rFonts w:ascii="Arial" w:hAnsi="Arial" w:cs="Arial"/>
        <w:sz w:val="18"/>
        <w:szCs w:val="18"/>
      </w:rPr>
    </w:pPr>
    <w:r>
      <w:rPr>
        <w:rFonts w:ascii="Arial" w:hAnsi="Arial" w:cs="Arial"/>
        <w:noProof/>
        <w:sz w:val="18"/>
        <w:szCs w:val="18"/>
        <w:lang w:eastAsia="en-GB"/>
      </w:rPr>
      <w:drawing>
        <wp:anchor distT="0" distB="0" distL="114300" distR="114300" simplePos="0" relativeHeight="251658242" behindDoc="1" locked="0" layoutInCell="1" allowOverlap="1" wp14:anchorId="60AD8F1B" wp14:editId="7D57E05D">
          <wp:simplePos x="0" y="0"/>
          <wp:positionH relativeFrom="margin">
            <wp:align>center</wp:align>
          </wp:positionH>
          <wp:positionV relativeFrom="paragraph">
            <wp:posOffset>94615</wp:posOffset>
          </wp:positionV>
          <wp:extent cx="6715125" cy="3619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5551" t="-1" r="5509" b="1723"/>
                  <a:stretch/>
                </pic:blipFill>
                <pic:spPr bwMode="auto">
                  <a:xfrm>
                    <a:off x="0" y="0"/>
                    <a:ext cx="671512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88F6" w14:textId="77777777" w:rsidR="00EF61E9" w:rsidRDefault="00637471">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58245" behindDoc="1" locked="0" layoutInCell="1" allowOverlap="1" wp14:anchorId="760EAA3F" wp14:editId="2BA637BC">
          <wp:simplePos x="0" y="0"/>
          <wp:positionH relativeFrom="margin">
            <wp:align>center</wp:align>
          </wp:positionH>
          <wp:positionV relativeFrom="paragraph">
            <wp:posOffset>6350</wp:posOffset>
          </wp:positionV>
          <wp:extent cx="4686300" cy="400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D0D4" w14:textId="77777777" w:rsidR="00BC0257" w:rsidRDefault="00BC0257">
      <w:r>
        <w:separator/>
      </w:r>
    </w:p>
  </w:footnote>
  <w:footnote w:type="continuationSeparator" w:id="0">
    <w:p w14:paraId="64E168FD" w14:textId="77777777" w:rsidR="00BC0257" w:rsidRDefault="00BC0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0324" w14:textId="77777777" w:rsidR="00EF61E9" w:rsidRDefault="00EF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7B01"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1" behindDoc="1" locked="0" layoutInCell="1" allowOverlap="1" wp14:anchorId="48401993" wp14:editId="5E2203A7">
          <wp:simplePos x="0" y="0"/>
          <wp:positionH relativeFrom="column">
            <wp:posOffset>-180976</wp:posOffset>
          </wp:positionH>
          <wp:positionV relativeFrom="paragraph">
            <wp:posOffset>9525</wp:posOffset>
          </wp:positionV>
          <wp:extent cx="4628373" cy="609591"/>
          <wp:effectExtent l="0" t="0" r="127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14:anchorId="59F3030B" wp14:editId="5AC8B3FB">
          <wp:simplePos x="0" y="0"/>
          <wp:positionH relativeFrom="column">
            <wp:posOffset>-977900</wp:posOffset>
          </wp:positionH>
          <wp:positionV relativeFrom="paragraph">
            <wp:posOffset>-568325</wp:posOffset>
          </wp:positionV>
          <wp:extent cx="7709535" cy="10905317"/>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5C6B91D4" w14:textId="77777777" w:rsidR="00EF61E9" w:rsidRDefault="00637471">
    <w:pPr>
      <w:pStyle w:val="Header"/>
      <w:jc w:val="right"/>
    </w:pPr>
    <w:r>
      <w:rPr>
        <w:noProof/>
        <w:lang w:eastAsia="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27C7" w14:textId="77777777" w:rsidR="00EF61E9" w:rsidRDefault="00637471">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4" behindDoc="1" locked="0" layoutInCell="1" allowOverlap="1" wp14:anchorId="2F473CA8" wp14:editId="5AEED006">
          <wp:simplePos x="0" y="0"/>
          <wp:positionH relativeFrom="column">
            <wp:posOffset>-371475</wp:posOffset>
          </wp:positionH>
          <wp:positionV relativeFrom="paragraph">
            <wp:posOffset>9525</wp:posOffset>
          </wp:positionV>
          <wp:extent cx="4628373" cy="609591"/>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8243" behindDoc="1" locked="0" layoutInCell="1" allowOverlap="1" wp14:anchorId="16AF4B9A" wp14:editId="5DF4091E">
          <wp:simplePos x="0" y="0"/>
          <wp:positionH relativeFrom="column">
            <wp:posOffset>-977900</wp:posOffset>
          </wp:positionH>
          <wp:positionV relativeFrom="paragraph">
            <wp:posOffset>-568325</wp:posOffset>
          </wp:positionV>
          <wp:extent cx="7709535" cy="10905317"/>
          <wp:effectExtent l="0" t="0" r="1206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7D5CEE4" w14:textId="77777777" w:rsidR="00EF61E9" w:rsidRDefault="00637471">
    <w:pPr>
      <w:pStyle w:val="Header"/>
      <w:jc w:val="right"/>
    </w:pPr>
    <w:r>
      <w:rPr>
        <w:noProof/>
        <w:lang w:eastAsia="en-GB"/>
      </w:rPr>
      <w:t xml:space="preserve"> </w:t>
    </w:r>
  </w:p>
  <w:p w14:paraId="506ED340" w14:textId="77777777" w:rsidR="00EF61E9" w:rsidRDefault="00EF61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66"/>
    <w:rsid w:val="000023D0"/>
    <w:rsid w:val="0001607C"/>
    <w:rsid w:val="0005098C"/>
    <w:rsid w:val="00073C44"/>
    <w:rsid w:val="00076CA7"/>
    <w:rsid w:val="00083CF3"/>
    <w:rsid w:val="00104C55"/>
    <w:rsid w:val="00136064"/>
    <w:rsid w:val="0013658B"/>
    <w:rsid w:val="00163350"/>
    <w:rsid w:val="00167F08"/>
    <w:rsid w:val="00172C78"/>
    <w:rsid w:val="001932D6"/>
    <w:rsid w:val="001A6816"/>
    <w:rsid w:val="00204077"/>
    <w:rsid w:val="002131F9"/>
    <w:rsid w:val="00213C49"/>
    <w:rsid w:val="00222D95"/>
    <w:rsid w:val="00241170"/>
    <w:rsid w:val="00241F9B"/>
    <w:rsid w:val="00254F76"/>
    <w:rsid w:val="0026505E"/>
    <w:rsid w:val="00280E9C"/>
    <w:rsid w:val="002B759E"/>
    <w:rsid w:val="002F7BC1"/>
    <w:rsid w:val="003E265D"/>
    <w:rsid w:val="003E3590"/>
    <w:rsid w:val="004150F4"/>
    <w:rsid w:val="004317C9"/>
    <w:rsid w:val="0045512B"/>
    <w:rsid w:val="004643E9"/>
    <w:rsid w:val="004947D5"/>
    <w:rsid w:val="004F1374"/>
    <w:rsid w:val="004F7327"/>
    <w:rsid w:val="005011CA"/>
    <w:rsid w:val="005032F7"/>
    <w:rsid w:val="005143B0"/>
    <w:rsid w:val="00527054"/>
    <w:rsid w:val="00537E57"/>
    <w:rsid w:val="0054717A"/>
    <w:rsid w:val="00557EBE"/>
    <w:rsid w:val="00567B6D"/>
    <w:rsid w:val="00570BE5"/>
    <w:rsid w:val="00575116"/>
    <w:rsid w:val="005A2C21"/>
    <w:rsid w:val="006055BE"/>
    <w:rsid w:val="006277BA"/>
    <w:rsid w:val="00637471"/>
    <w:rsid w:val="006574CB"/>
    <w:rsid w:val="00693208"/>
    <w:rsid w:val="006B429F"/>
    <w:rsid w:val="006B7406"/>
    <w:rsid w:val="006C5F1D"/>
    <w:rsid w:val="006E2EE1"/>
    <w:rsid w:val="006F24B6"/>
    <w:rsid w:val="006F32DE"/>
    <w:rsid w:val="00737B5C"/>
    <w:rsid w:val="00746553"/>
    <w:rsid w:val="007B3D40"/>
    <w:rsid w:val="007C5E21"/>
    <w:rsid w:val="007E1F16"/>
    <w:rsid w:val="007F15FE"/>
    <w:rsid w:val="0082056B"/>
    <w:rsid w:val="00886594"/>
    <w:rsid w:val="008A774F"/>
    <w:rsid w:val="008E6BE0"/>
    <w:rsid w:val="009123CF"/>
    <w:rsid w:val="009262F8"/>
    <w:rsid w:val="0094398F"/>
    <w:rsid w:val="00950F8F"/>
    <w:rsid w:val="00951E80"/>
    <w:rsid w:val="0098121A"/>
    <w:rsid w:val="00986235"/>
    <w:rsid w:val="009D18D4"/>
    <w:rsid w:val="009D1ED9"/>
    <w:rsid w:val="00A7060D"/>
    <w:rsid w:val="00AD29C4"/>
    <w:rsid w:val="00AE5A06"/>
    <w:rsid w:val="00AF03BD"/>
    <w:rsid w:val="00AF50B7"/>
    <w:rsid w:val="00AF709B"/>
    <w:rsid w:val="00B35355"/>
    <w:rsid w:val="00B464B5"/>
    <w:rsid w:val="00B4681B"/>
    <w:rsid w:val="00B918CB"/>
    <w:rsid w:val="00BC0257"/>
    <w:rsid w:val="00BC2766"/>
    <w:rsid w:val="00BC44E4"/>
    <w:rsid w:val="00BE79ED"/>
    <w:rsid w:val="00C10405"/>
    <w:rsid w:val="00C264AD"/>
    <w:rsid w:val="00C31192"/>
    <w:rsid w:val="00C5727C"/>
    <w:rsid w:val="00C60D0B"/>
    <w:rsid w:val="00C7343D"/>
    <w:rsid w:val="00C870E1"/>
    <w:rsid w:val="00CC38DB"/>
    <w:rsid w:val="00CC440B"/>
    <w:rsid w:val="00CD57C8"/>
    <w:rsid w:val="00CF5FD1"/>
    <w:rsid w:val="00D26C85"/>
    <w:rsid w:val="00D3374A"/>
    <w:rsid w:val="00D6085A"/>
    <w:rsid w:val="00D92C4C"/>
    <w:rsid w:val="00DC1E41"/>
    <w:rsid w:val="00E76199"/>
    <w:rsid w:val="00E83068"/>
    <w:rsid w:val="00E83A6A"/>
    <w:rsid w:val="00E93980"/>
    <w:rsid w:val="00E95E20"/>
    <w:rsid w:val="00ED5CFE"/>
    <w:rsid w:val="00EF61E9"/>
    <w:rsid w:val="00F05D1F"/>
    <w:rsid w:val="00F278AE"/>
    <w:rsid w:val="00F97F5E"/>
    <w:rsid w:val="00FB188A"/>
    <w:rsid w:val="00FB6881"/>
    <w:rsid w:val="0121BFD2"/>
    <w:rsid w:val="025B7AEE"/>
    <w:rsid w:val="05EDF9C0"/>
    <w:rsid w:val="07825B82"/>
    <w:rsid w:val="0D05DC29"/>
    <w:rsid w:val="0ED6C8B2"/>
    <w:rsid w:val="1A4655EE"/>
    <w:rsid w:val="1B952589"/>
    <w:rsid w:val="1CEF3329"/>
    <w:rsid w:val="1E9DAA88"/>
    <w:rsid w:val="1EAB6600"/>
    <w:rsid w:val="2660A270"/>
    <w:rsid w:val="2668B43C"/>
    <w:rsid w:val="2D786884"/>
    <w:rsid w:val="36BDB1A5"/>
    <w:rsid w:val="389300BE"/>
    <w:rsid w:val="3D001457"/>
    <w:rsid w:val="42F6D398"/>
    <w:rsid w:val="493F11E8"/>
    <w:rsid w:val="5050FBDB"/>
    <w:rsid w:val="5250BD61"/>
    <w:rsid w:val="535933DB"/>
    <w:rsid w:val="6A44229C"/>
    <w:rsid w:val="6B00A489"/>
    <w:rsid w:val="73173BFD"/>
    <w:rsid w:val="75EF7602"/>
    <w:rsid w:val="76A7BE21"/>
    <w:rsid w:val="7D8D06DE"/>
    <w:rsid w:val="7FA437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2A07"/>
  <w14:defaultImageDpi w14:val="32767"/>
  <w15:docId w15:val="{F00E7B45-7D8A-4C2B-AF46-689FCFE1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rsid w:val="00BC2766"/>
    <w:pPr>
      <w:jc w:val="both"/>
    </w:pPr>
    <w:rPr>
      <w:rFonts w:ascii="Times New Roman" w:eastAsia="Times New Roman" w:hAnsi="Times New Roman" w:cs="Times New Roman"/>
      <w:snapToGrid w:val="0"/>
      <w:color w:val="000000"/>
      <w:szCs w:val="20"/>
      <w:lang w:val="en-US"/>
    </w:rPr>
  </w:style>
  <w:style w:type="character" w:customStyle="1" w:styleId="BodyTextChar">
    <w:name w:val="Body Text Char"/>
    <w:basedOn w:val="DefaultParagraphFont"/>
    <w:link w:val="BodyText"/>
    <w:rsid w:val="00BC2766"/>
    <w:rPr>
      <w:rFonts w:ascii="Times New Roman" w:eastAsia="Times New Roman" w:hAnsi="Times New Roman" w:cs="Times New Roman"/>
      <w:snapToGrid w:val="0"/>
      <w:color w:val="000000"/>
      <w:szCs w:val="20"/>
      <w:lang w:val="en-US"/>
    </w:rPr>
  </w:style>
  <w:style w:type="table" w:styleId="TableGrid">
    <w:name w:val="Table Grid"/>
    <w:basedOn w:val="TableNormal"/>
    <w:uiPriority w:val="59"/>
    <w:rsid w:val="00BC2766"/>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C2766"/>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styleId="CommentReference">
    <w:name w:val="annotation reference"/>
    <w:basedOn w:val="DefaultParagraphFont"/>
    <w:uiPriority w:val="99"/>
    <w:semiHidden/>
    <w:unhideWhenUsed/>
    <w:rsid w:val="00280E9C"/>
    <w:rPr>
      <w:sz w:val="16"/>
      <w:szCs w:val="16"/>
    </w:rPr>
  </w:style>
  <w:style w:type="paragraph" w:styleId="CommentText">
    <w:name w:val="annotation text"/>
    <w:basedOn w:val="Normal"/>
    <w:link w:val="CommentTextChar"/>
    <w:uiPriority w:val="99"/>
    <w:unhideWhenUsed/>
    <w:rsid w:val="00280E9C"/>
    <w:rPr>
      <w:sz w:val="20"/>
      <w:szCs w:val="20"/>
    </w:rPr>
  </w:style>
  <w:style w:type="character" w:customStyle="1" w:styleId="CommentTextChar">
    <w:name w:val="Comment Text Char"/>
    <w:basedOn w:val="DefaultParagraphFont"/>
    <w:link w:val="CommentText"/>
    <w:uiPriority w:val="99"/>
    <w:rsid w:val="00280E9C"/>
    <w:rPr>
      <w:sz w:val="20"/>
      <w:szCs w:val="20"/>
    </w:rPr>
  </w:style>
  <w:style w:type="paragraph" w:styleId="CommentSubject">
    <w:name w:val="annotation subject"/>
    <w:basedOn w:val="CommentText"/>
    <w:next w:val="CommentText"/>
    <w:link w:val="CommentSubjectChar"/>
    <w:uiPriority w:val="99"/>
    <w:semiHidden/>
    <w:unhideWhenUsed/>
    <w:rsid w:val="00280E9C"/>
    <w:rPr>
      <w:b/>
      <w:bCs/>
    </w:rPr>
  </w:style>
  <w:style w:type="character" w:customStyle="1" w:styleId="CommentSubjectChar">
    <w:name w:val="Comment Subject Char"/>
    <w:basedOn w:val="CommentTextChar"/>
    <w:link w:val="CommentSubject"/>
    <w:uiPriority w:val="99"/>
    <w:semiHidden/>
    <w:rsid w:val="00280E9C"/>
    <w:rPr>
      <w:b/>
      <w:bCs/>
      <w:sz w:val="20"/>
      <w:szCs w:val="20"/>
    </w:rPr>
  </w:style>
  <w:style w:type="character" w:styleId="Mention">
    <w:name w:val="Mention"/>
    <w:basedOn w:val="DefaultParagraphFont"/>
    <w:uiPriority w:val="99"/>
    <w:unhideWhenUsed/>
    <w:rsid w:val="00537E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629046917">
      <w:bodyDiv w:val="1"/>
      <w:marLeft w:val="0"/>
      <w:marRight w:val="0"/>
      <w:marTop w:val="0"/>
      <w:marBottom w:val="0"/>
      <w:divBdr>
        <w:top w:val="none" w:sz="0" w:space="0" w:color="auto"/>
        <w:left w:val="none" w:sz="0" w:space="0" w:color="auto"/>
        <w:bottom w:val="none" w:sz="0" w:space="0" w:color="auto"/>
        <w:right w:val="none" w:sz="0" w:space="0" w:color="auto"/>
      </w:divBdr>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Branding\Word%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94ad7e443c7e4a8b06a1980c686700a6">
  <xsd:schema xmlns:xsd="http://www.w3.org/2001/XMLSchema" xmlns:xs="http://www.w3.org/2001/XMLSchema" xmlns:p="http://schemas.microsoft.com/office/2006/metadata/properties" xmlns:ns2="22e0602b-5415-48df-8394-d917ea37eb38" targetNamespace="http://schemas.microsoft.com/office/2006/metadata/properties" ma:root="true" ma:fieldsID="38d6c60064b3f5225c6face13667fdd5"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F4959-BD3F-4CB8-9665-66C364E89742}">
  <ds:schemaRefs>
    <ds:schemaRef ds:uri="http://schemas.microsoft.com/sharepoint/v3/contenttype/forms"/>
  </ds:schemaRefs>
</ds:datastoreItem>
</file>

<file path=customXml/itemProps2.xml><?xml version="1.0" encoding="utf-8"?>
<ds:datastoreItem xmlns:ds="http://schemas.openxmlformats.org/officeDocument/2006/customXml" ds:itemID="{7DE290B1-AD03-4AE7-A066-32776D3E20D8}">
  <ds:schemaRefs>
    <ds:schemaRef ds:uri="http://schemas.openxmlformats.org/officeDocument/2006/bibliography"/>
  </ds:schemaRefs>
</ds:datastoreItem>
</file>

<file path=customXml/itemProps3.xml><?xml version="1.0" encoding="utf-8"?>
<ds:datastoreItem xmlns:ds="http://schemas.openxmlformats.org/officeDocument/2006/customXml" ds:itemID="{6B2D73AE-A4B2-414F-A0BC-0C4650740511}"/>
</file>

<file path=customXml/itemProps4.xml><?xml version="1.0" encoding="utf-8"?>
<ds:datastoreItem xmlns:ds="http://schemas.openxmlformats.org/officeDocument/2006/customXml" ds:itemID="{DCE892FF-0C53-4F77-8C13-081AE5105561}">
  <ds:schemaRef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22e0602b-5415-48df-8394-d917ea37eb38"/>
    <ds:schemaRef ds:uri="http://purl.org/dc/elements/1.1/"/>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Word Template Portrait</Template>
  <TotalTime>1</TotalTime>
  <Pages>4</Pages>
  <Words>862</Words>
  <Characters>5060</Characters>
  <Application>Microsoft Office Word</Application>
  <DocSecurity>0</DocSecurity>
  <Lines>117</Lines>
  <Paragraphs>72</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 Supervisor Person Specification</dc:title>
  <dc:subject/>
  <dc:creator>Mrs E Sentance</dc:creator>
  <cp:keywords/>
  <dc:description/>
  <cp:lastModifiedBy>Mr I Wingfield</cp:lastModifiedBy>
  <cp:revision>2</cp:revision>
  <cp:lastPrinted>2018-10-17T09:32:00Z</cp:lastPrinted>
  <dcterms:created xsi:type="dcterms:W3CDTF">2026-02-06T10:07:00Z</dcterms:created>
  <dcterms:modified xsi:type="dcterms:W3CDTF">2026-02-06T10:07:00Z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y fmtid="{D5CDD505-2E9C-101B-9397-08002B2CF9AE}" pid="3" name="AuthorIds_UIVersion_512">
    <vt:lpwstr>9</vt:lpwstr>
  </property>
  <property fmtid="{D5CDD505-2E9C-101B-9397-08002B2CF9AE}" pid="4" name="SharedWithUsers">
    <vt:lpwstr>13;#Mr I Wingfield;#407;#Mrs C Hegerty</vt:lpwstr>
  </property>
</Properties>
</file>