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word/document2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2.xml"/><Relationship Id="rId4" Type="http://schemas.openxmlformats.org/officeDocument/2006/relationships/custom-properties" Target="docProps/custom.xml"/></Relationships>
</file>

<file path=word/document2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xmlns:a="http://schemas.openxmlformats.org/drawingml/2006/main" xmlns:pic="http://schemas.openxmlformats.org/drawingml/2006/picture" xmlns:a14="http://schemas.microsoft.com/office/drawing/2010/main" mc:Ignorable="w14 w15 wp14 w16se w16cid w16 w16cex w16sdtdh w16sdtfl">
  <w:body>
    <w:p xmlns:wp14="http://schemas.microsoft.com/office/word/2010/wordml" w:rsidP="6DC65FF2" wp14:paraId="4138E17C" wp14:textId="5B639A69">
      <w:pPr>
        <w:jc w:val="center"/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96"/>
          <w:szCs w:val="96"/>
          <w:lang w:val="en-GB"/>
        </w:rPr>
      </w:pPr>
      <w:r w:rsidR="32445DEE">
        <w:drawing>
          <wp:inline xmlns:wp14="http://schemas.microsoft.com/office/word/2010/wordprocessingDrawing" wp14:editId="01A5F9AC" wp14:anchorId="6958B085">
            <wp:extent cx="1847850" cy="876300"/>
            <wp:effectExtent l="0" t="0" r="0" b="0"/>
            <wp:docPr id="614090863" name="" descr="Picture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8f416099d73d45ff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847850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32445DEE">
        <w:drawing>
          <wp:inline xmlns:wp14="http://schemas.microsoft.com/office/word/2010/wordprocessingDrawing" wp14:editId="181E27CE" wp14:anchorId="19C37D34">
            <wp:extent cx="1266825" cy="847725"/>
            <wp:effectExtent l="0" t="0" r="0" b="0"/>
            <wp:docPr id="1666244384" name="" descr="Picture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fc298d7d17e04951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266825" cy="84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6DC65FF2" wp14:paraId="2958E65D" wp14:textId="2EC29491">
      <w:pPr>
        <w:jc w:val="center"/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10"/>
          <w:szCs w:val="110"/>
          <w:lang w:val="en-GB"/>
        </w:rPr>
      </w:pPr>
      <w:r w:rsidRPr="6DC65FF2" w:rsidR="32445DEE">
        <w:rPr>
          <w:rFonts w:ascii="Aptos" w:hAnsi="Aptos" w:eastAsia="Aptos" w:cs="Aptos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110"/>
          <w:szCs w:val="110"/>
          <w:lang w:val="en-GB"/>
        </w:rPr>
        <w:t xml:space="preserve">Year 7 </w:t>
      </w:r>
    </w:p>
    <w:p xmlns:wp14="http://schemas.microsoft.com/office/word/2010/wordml" w:rsidP="6DC65FF2" wp14:paraId="3226F137" wp14:textId="3FA99503">
      <w:pPr>
        <w:jc w:val="center"/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10"/>
          <w:szCs w:val="110"/>
          <w:lang w:val="en-GB"/>
        </w:rPr>
      </w:pPr>
      <w:r w:rsidRPr="6DC65FF2" w:rsidR="32445DEE">
        <w:rPr>
          <w:rFonts w:ascii="Aptos" w:hAnsi="Aptos" w:eastAsia="Aptos" w:cs="Aptos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110"/>
          <w:szCs w:val="110"/>
          <w:lang w:val="en-GB"/>
        </w:rPr>
        <w:t>Spanish</w:t>
      </w:r>
    </w:p>
    <w:p xmlns:wp14="http://schemas.microsoft.com/office/word/2010/wordml" w:rsidP="6DC65FF2" wp14:paraId="08F1BC3D" wp14:textId="48AC3BBC">
      <w:pPr>
        <w:jc w:val="center"/>
        <w:rPr>
          <w:rFonts w:ascii="Aptos" w:hAnsi="Aptos" w:eastAsia="Aptos" w:cs="Aptos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110"/>
          <w:szCs w:val="110"/>
          <w:lang w:val="en-GB"/>
        </w:rPr>
      </w:pPr>
      <w:r w:rsidRPr="6DC65FF2" w:rsidR="32445DEE">
        <w:rPr>
          <w:rFonts w:ascii="Aptos" w:hAnsi="Aptos" w:eastAsia="Aptos" w:cs="Aptos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110"/>
          <w:szCs w:val="110"/>
          <w:lang w:val="en-GB"/>
        </w:rPr>
        <w:t xml:space="preserve">Knowledge </w:t>
      </w:r>
    </w:p>
    <w:p xmlns:wp14="http://schemas.microsoft.com/office/word/2010/wordml" w:rsidP="6DC65FF2" wp14:paraId="26B442F7" wp14:textId="1E7D7E24">
      <w:pPr>
        <w:jc w:val="center"/>
        <w:rPr>
          <w:rFonts w:ascii="Aptos" w:hAnsi="Aptos" w:eastAsia="Aptos" w:cs="Aptos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110"/>
          <w:szCs w:val="110"/>
          <w:lang w:val="en-GB"/>
        </w:rPr>
      </w:pPr>
      <w:r w:rsidRPr="6DC65FF2" w:rsidR="32445DEE">
        <w:rPr>
          <w:rFonts w:ascii="Aptos" w:hAnsi="Aptos" w:eastAsia="Aptos" w:cs="Aptos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110"/>
          <w:szCs w:val="110"/>
          <w:lang w:val="en-GB"/>
        </w:rPr>
        <w:t>Organiser</w:t>
      </w:r>
    </w:p>
    <w:p xmlns:wp14="http://schemas.microsoft.com/office/word/2010/wordml" w:rsidP="6DC65FF2" wp14:paraId="1DEFFC09" wp14:textId="2F55E442">
      <w:pPr>
        <w:jc w:val="center"/>
      </w:pPr>
      <w:r w:rsidR="3B581E2E">
        <w:drawing>
          <wp:inline xmlns:wp14="http://schemas.microsoft.com/office/word/2010/wordprocessingDrawing" wp14:editId="3A4BE9AA" wp14:anchorId="56A8E922">
            <wp:extent cx="6867524" cy="3872220"/>
            <wp:effectExtent l="0" t="0" r="0" b="0"/>
            <wp:docPr id="202456983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d51291c892ef4a82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67524" cy="3872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2F2487A5" wp14:paraId="359C3947" wp14:textId="13BA1DA4">
      <w:pPr>
        <w:jc w:val="left"/>
      </w:pPr>
      <w:r w:rsidRPr="6DC65FF2" w:rsidR="32445DEE">
        <w:rPr>
          <w:rFonts w:ascii="Calibri Light" w:hAnsi="Calibri Light" w:eastAsia="Calibri Light" w:cs="Calibri Light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48"/>
          <w:szCs w:val="48"/>
          <w:lang w:val="en-US"/>
        </w:rPr>
        <w:t>Avocados</w:t>
      </w:r>
      <w:r w:rsidRPr="6DC65FF2" w:rsidR="7B3868E2">
        <w:rPr>
          <w:rFonts w:ascii="Calibri Light" w:hAnsi="Calibri Light" w:eastAsia="Calibri Light" w:cs="Calibri Light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</w:t>
      </w:r>
      <w:r w:rsidR="7B3868E2">
        <w:drawing>
          <wp:inline xmlns:wp14="http://schemas.microsoft.com/office/word/2010/wordprocessingDrawing" wp14:editId="77C91E85" wp14:anchorId="35BE7703">
            <wp:extent cx="333373" cy="333373"/>
            <wp:effectExtent l="0" t="0" r="0" b="0"/>
            <wp:docPr id="111619122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f960c228d3354a6d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373" cy="333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Normal"/>
        <w:bidiVisual w:val="0"/>
        <w:tblW w:w="10260" w:type="dxa"/>
        <w:tblBorders>
          <w:top w:val="single" w:sz="6"/>
          <w:left w:val="single" w:sz="6"/>
          <w:bottom w:val="single" w:sz="6"/>
          <w:right w:val="single" w:sz="6"/>
        </w:tblBorders>
        <w:tblLayout w:type="fixed"/>
        <w:tblLook w:val="04A0" w:firstRow="1" w:lastRow="0" w:firstColumn="1" w:lastColumn="0" w:noHBand="0" w:noVBand="1"/>
      </w:tblPr>
      <w:tblGrid>
        <w:gridCol w:w="1515"/>
        <w:gridCol w:w="3570"/>
        <w:gridCol w:w="5175"/>
      </w:tblGrid>
      <w:tr w:rsidR="2F2487A5" w:rsidTr="6DC65FF2" w14:paraId="51F49CDE">
        <w:trPr>
          <w:trHeight w:val="300"/>
        </w:trPr>
        <w:tc>
          <w:tcPr>
            <w:tcW w:w="1515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105" w:type="dxa"/>
              <w:right w:w="105" w:type="dxa"/>
            </w:tcMar>
            <w:vAlign w:val="top"/>
          </w:tcPr>
          <w:p w:rsidR="2F2487A5" w:rsidP="2F2487A5" w:rsidRDefault="2F2487A5" w14:paraId="653090FE" w14:textId="6D0ACFD1">
            <w:pPr>
              <w:spacing w:before="0" w:beforeAutospacing="off" w:after="0" w:afterAutospacing="off" w:line="240" w:lineRule="auto"/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  <w:r w:rsidRPr="2F2487A5" w:rsidR="2F2487A5">
              <w:rPr>
                <w:rStyle w:val="eop"/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> </w:t>
            </w:r>
          </w:p>
        </w:tc>
        <w:tc>
          <w:tcPr>
            <w:tcW w:w="3570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105" w:type="dxa"/>
              <w:right w:w="105" w:type="dxa"/>
            </w:tcMar>
            <w:vAlign w:val="center"/>
          </w:tcPr>
          <w:p w:rsidR="2F2487A5" w:rsidP="2F2487A5" w:rsidRDefault="2F2487A5" w14:paraId="3DD3F4C7" w14:textId="640EAE81">
            <w:pPr>
              <w:spacing w:before="0" w:beforeAutospacing="off" w:after="0" w:afterAutospacing="off" w:line="240" w:lineRule="auto"/>
              <w:jc w:val="center"/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  <w:r w:rsidRPr="2F2487A5" w:rsidR="2F2487A5">
              <w:rPr>
                <w:rStyle w:val="normaltextrun"/>
                <w:rFonts w:ascii="Calibri Light" w:hAnsi="Calibri Light" w:eastAsia="Calibri Light" w:cs="Calibri Light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s-ES"/>
              </w:rPr>
              <w:t>What is it?</w:t>
            </w:r>
          </w:p>
        </w:tc>
        <w:tc>
          <w:tcPr>
            <w:tcW w:w="5175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105" w:type="dxa"/>
              <w:right w:w="105" w:type="dxa"/>
            </w:tcMar>
            <w:vAlign w:val="center"/>
          </w:tcPr>
          <w:p w:rsidR="2F2487A5" w:rsidP="2F2487A5" w:rsidRDefault="2F2487A5" w14:paraId="15766E2E" w14:textId="7CFF6656">
            <w:pPr>
              <w:spacing w:before="0" w:beforeAutospacing="off" w:after="0" w:afterAutospacing="off" w:line="240" w:lineRule="auto"/>
              <w:jc w:val="center"/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  <w:r w:rsidRPr="2F2487A5" w:rsidR="2F2487A5">
              <w:rPr>
                <w:rStyle w:val="normaltextrun"/>
                <w:rFonts w:ascii="Calibri Light" w:hAnsi="Calibri Light" w:eastAsia="Calibri Light" w:cs="Calibri Light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s-ES"/>
              </w:rPr>
              <w:t>Examples in Spanish</w:t>
            </w:r>
          </w:p>
        </w:tc>
      </w:tr>
      <w:tr w:rsidR="2F2487A5" w:rsidTr="6DC65FF2" w14:paraId="5B72C701">
        <w:trPr>
          <w:trHeight w:val="300"/>
        </w:trPr>
        <w:tc>
          <w:tcPr>
            <w:tcW w:w="1515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105" w:type="dxa"/>
              <w:right w:w="105" w:type="dxa"/>
            </w:tcMar>
            <w:vAlign w:val="center"/>
          </w:tcPr>
          <w:p w:rsidR="2F2487A5" w:rsidP="2F2487A5" w:rsidRDefault="2F2487A5" w14:paraId="230DDD6C" w14:textId="0B11AE72">
            <w:pPr>
              <w:spacing w:beforeAutospacing="on" w:afterAutospacing="on" w:line="240" w:lineRule="auto"/>
              <w:jc w:val="center"/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  <w:r w:rsidRPr="2F2487A5" w:rsidR="2F2487A5">
              <w:rPr>
                <w:rStyle w:val="normaltextrun"/>
                <w:rFonts w:ascii="Calibri Light" w:hAnsi="Calibri Light" w:eastAsia="Calibri Light" w:cs="Calibri Light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s-ES"/>
              </w:rPr>
              <w:t>Adjectives</w:t>
            </w:r>
          </w:p>
        </w:tc>
        <w:tc>
          <w:tcPr>
            <w:tcW w:w="3570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105" w:type="dxa"/>
              <w:right w:w="105" w:type="dxa"/>
            </w:tcMar>
            <w:vAlign w:val="center"/>
          </w:tcPr>
          <w:p w:rsidR="2F2487A5" w:rsidP="2F2487A5" w:rsidRDefault="2F2487A5" w14:paraId="2B8E3F39" w14:textId="469473CB">
            <w:pPr>
              <w:spacing w:before="0" w:beforeAutospacing="off" w:after="0" w:afterAutospacing="off" w:line="240" w:lineRule="auto"/>
              <w:jc w:val="center"/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  <w:r w:rsidRPr="2F2487A5" w:rsidR="2F2487A5">
              <w:rPr>
                <w:rStyle w:val="normaltextrun"/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>Used to describe a noun, you should aim for a variety of these (not just divertido/interesante/aburrido)</w:t>
            </w:r>
          </w:p>
        </w:tc>
        <w:tc>
          <w:tcPr>
            <w:tcW w:w="5175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105" w:type="dxa"/>
              <w:right w:w="105" w:type="dxa"/>
            </w:tcMar>
            <w:vAlign w:val="top"/>
          </w:tcPr>
          <w:p w:rsidR="2F2487A5" w:rsidP="2F2487A5" w:rsidRDefault="2F2487A5" w14:paraId="6B885871" w14:textId="5B724F59">
            <w:pPr>
              <w:spacing w:before="0" w:beforeAutospacing="off" w:after="0" w:afterAutospacing="off" w:line="240" w:lineRule="auto"/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  <w:r w:rsidRPr="2F2487A5" w:rsidR="2F2487A5">
              <w:rPr>
                <w:rStyle w:val="normaltextrun"/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>F</w:t>
            </w:r>
            <w:r w:rsidRPr="2F2487A5" w:rsidR="2F2487A5">
              <w:rPr>
                <w:rStyle w:val="normaltextrun"/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s-ES"/>
              </w:rPr>
              <w:t>ascinante = fascinating </w:t>
            </w:r>
          </w:p>
          <w:p w:rsidR="2F2487A5" w:rsidP="2F2487A5" w:rsidRDefault="2F2487A5" w14:paraId="75A49B8F" w14:textId="5D6A6FAD">
            <w:pPr>
              <w:spacing w:before="0" w:beforeAutospacing="off" w:after="0" w:afterAutospacing="off" w:line="240" w:lineRule="auto"/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  <w:r w:rsidRPr="2F2487A5" w:rsidR="2F2487A5">
              <w:rPr>
                <w:rStyle w:val="normaltextrun"/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s-ES"/>
              </w:rPr>
              <w:t>Ruidoso = loud </w:t>
            </w:r>
          </w:p>
          <w:p w:rsidR="2F2487A5" w:rsidP="2F2487A5" w:rsidRDefault="2F2487A5" w14:paraId="02FFDFC3" w14:textId="1058F2D7">
            <w:pPr>
              <w:spacing w:before="0" w:beforeAutospacing="off" w:after="0" w:afterAutospacing="off" w:line="240" w:lineRule="auto"/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  <w:r w:rsidRPr="2F2487A5" w:rsidR="2F2487A5">
              <w:rPr>
                <w:rStyle w:val="normaltextrun"/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s-ES"/>
              </w:rPr>
              <w:t>Tranquilo = calm </w:t>
            </w:r>
          </w:p>
          <w:p w:rsidR="2F2487A5" w:rsidP="2F2487A5" w:rsidRDefault="2F2487A5" w14:paraId="68216B48" w14:textId="5C8BFE32">
            <w:pPr>
              <w:spacing w:before="0" w:beforeAutospacing="off" w:after="0" w:afterAutospacing="off" w:line="240" w:lineRule="auto"/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  <w:r w:rsidRPr="2F2487A5" w:rsidR="2F2487A5">
              <w:rPr>
                <w:rStyle w:val="normaltextrun"/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s-ES"/>
              </w:rPr>
              <w:t>Agradable = agreable</w:t>
            </w:r>
            <w:r w:rsidRPr="2F2487A5" w:rsidR="2F2487A5">
              <w:rPr>
                <w:rStyle w:val="eop"/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> </w:t>
            </w:r>
          </w:p>
          <w:p w:rsidR="2F2487A5" w:rsidP="2F2487A5" w:rsidRDefault="2F2487A5" w14:paraId="50B938E2" w14:textId="1552164E">
            <w:pPr>
              <w:spacing w:before="0" w:beforeAutospacing="off" w:after="0" w:afterAutospacing="off" w:line="240" w:lineRule="auto"/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  <w:r w:rsidRPr="2F2487A5" w:rsidR="2F2487A5">
              <w:rPr>
                <w:rStyle w:val="normaltextrun"/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s-ES"/>
              </w:rPr>
              <w:t>Desagradable = unpleasant</w:t>
            </w:r>
            <w:r w:rsidRPr="2F2487A5" w:rsidR="2F2487A5">
              <w:rPr>
                <w:rStyle w:val="eop"/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> </w:t>
            </w:r>
          </w:p>
          <w:p w:rsidR="2F2487A5" w:rsidP="2F2487A5" w:rsidRDefault="2F2487A5" w14:paraId="1BE8E0D6" w14:textId="12649039">
            <w:pPr>
              <w:spacing w:before="0" w:beforeAutospacing="off" w:after="0" w:afterAutospacing="off" w:line="240" w:lineRule="auto"/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  <w:r w:rsidRPr="2F2487A5" w:rsidR="2F2487A5">
              <w:rPr>
                <w:rStyle w:val="normaltextrun"/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s-ES"/>
              </w:rPr>
              <w:t>Apasionate = exciting</w:t>
            </w:r>
            <w:r w:rsidRPr="2F2487A5" w:rsidR="2F2487A5">
              <w:rPr>
                <w:rStyle w:val="eop"/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> </w:t>
            </w:r>
          </w:p>
          <w:p w:rsidR="2F2487A5" w:rsidP="2F2487A5" w:rsidRDefault="2F2487A5" w14:paraId="0512D3BE" w14:textId="1828E656">
            <w:pPr>
              <w:spacing w:before="0" w:beforeAutospacing="off" w:after="0" w:afterAutospacing="off" w:line="240" w:lineRule="auto"/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  <w:r w:rsidRPr="2F2487A5" w:rsidR="2F2487A5">
              <w:rPr>
                <w:rStyle w:val="normaltextrun"/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s-ES"/>
              </w:rPr>
              <w:t>Asqueroso = disgusting</w:t>
            </w:r>
            <w:r w:rsidRPr="2F2487A5" w:rsidR="2F2487A5">
              <w:rPr>
                <w:rStyle w:val="eop"/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> </w:t>
            </w:r>
          </w:p>
        </w:tc>
      </w:tr>
      <w:tr w:rsidR="2F2487A5" w:rsidTr="6DC65FF2" w14:paraId="3F4D856C">
        <w:trPr>
          <w:trHeight w:val="300"/>
        </w:trPr>
        <w:tc>
          <w:tcPr>
            <w:tcW w:w="1515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105" w:type="dxa"/>
              <w:right w:w="105" w:type="dxa"/>
            </w:tcMar>
            <w:vAlign w:val="center"/>
          </w:tcPr>
          <w:p w:rsidR="2F2487A5" w:rsidP="2F2487A5" w:rsidRDefault="2F2487A5" w14:paraId="13DC793B" w14:textId="333C0942">
            <w:pPr>
              <w:spacing w:before="0" w:beforeAutospacing="off" w:after="0" w:afterAutospacing="off" w:line="240" w:lineRule="auto"/>
              <w:jc w:val="center"/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  <w:r w:rsidRPr="2F2487A5" w:rsidR="2F2487A5">
              <w:rPr>
                <w:rStyle w:val="normaltextrun"/>
                <w:rFonts w:ascii="Calibri Light" w:hAnsi="Calibri Light" w:eastAsia="Calibri Light" w:cs="Calibri Light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s-ES"/>
              </w:rPr>
              <w:t>Verbs/Tenses</w:t>
            </w:r>
          </w:p>
        </w:tc>
        <w:tc>
          <w:tcPr>
            <w:tcW w:w="3570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105" w:type="dxa"/>
              <w:right w:w="105" w:type="dxa"/>
            </w:tcMar>
            <w:vAlign w:val="center"/>
          </w:tcPr>
          <w:p w:rsidR="2F2487A5" w:rsidP="2F2487A5" w:rsidRDefault="2F2487A5" w14:paraId="7C8CEB04" w14:textId="612E303E">
            <w:pPr>
              <w:spacing w:before="0" w:beforeAutospacing="off" w:after="0" w:afterAutospacing="off" w:line="240" w:lineRule="auto"/>
              <w:jc w:val="center"/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  <w:r w:rsidRPr="2F2487A5" w:rsidR="2F2487A5">
              <w:rPr>
                <w:rStyle w:val="normaltextrun"/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>Use these to add complexity.  Remember to use appropriate time indicators to ensure that it is clear when you are talking about.</w:t>
            </w:r>
          </w:p>
        </w:tc>
        <w:tc>
          <w:tcPr>
            <w:tcW w:w="5175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105" w:type="dxa"/>
              <w:right w:w="105" w:type="dxa"/>
            </w:tcMar>
            <w:vAlign w:val="top"/>
          </w:tcPr>
          <w:p w:rsidR="2F2487A5" w:rsidP="2F2487A5" w:rsidRDefault="2F2487A5" w14:paraId="25F6C9C4" w14:textId="541A2FCE">
            <w:pPr>
              <w:spacing w:before="0" w:beforeAutospacing="off" w:after="0" w:afterAutospacing="off" w:line="240" w:lineRule="auto"/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  <w:r w:rsidRPr="2F2487A5" w:rsidR="2F2487A5">
              <w:rPr>
                <w:rStyle w:val="normaltextrun"/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s-ES"/>
              </w:rPr>
              <w:t>Past – Ayer, hace dos años, la semana pasada </w:t>
            </w:r>
          </w:p>
          <w:p w:rsidR="2F2487A5" w:rsidP="2F2487A5" w:rsidRDefault="2F2487A5" w14:paraId="3ABBC51F" w14:textId="325F0776">
            <w:pPr>
              <w:spacing w:before="0" w:beforeAutospacing="off" w:after="0" w:afterAutospacing="off" w:line="240" w:lineRule="auto"/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  <w:r w:rsidRPr="2F2487A5" w:rsidR="2F2487A5">
              <w:rPr>
                <w:rStyle w:val="normaltextrun"/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s-ES"/>
              </w:rPr>
              <w:t>Present – Normalmente, de vez en cuando, a veces </w:t>
            </w:r>
          </w:p>
          <w:p w:rsidR="2F2487A5" w:rsidP="2F2487A5" w:rsidRDefault="2F2487A5" w14:paraId="0EE75B1B" w14:textId="24A1251D">
            <w:pPr>
              <w:spacing w:before="0" w:beforeAutospacing="off" w:after="0" w:afterAutospacing="off" w:line="240" w:lineRule="auto"/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  <w:r w:rsidRPr="2F2487A5" w:rsidR="2F2487A5">
              <w:rPr>
                <w:rStyle w:val="normaltextrun"/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s-ES"/>
              </w:rPr>
              <w:t>Future – la semana que viene, el próximo verano </w:t>
            </w:r>
          </w:p>
          <w:p w:rsidR="2F2487A5" w:rsidP="2F2487A5" w:rsidRDefault="2F2487A5" w14:paraId="166A9B97" w14:textId="538CA331">
            <w:pPr>
              <w:spacing w:before="0" w:beforeAutospacing="off" w:after="0" w:afterAutospacing="off" w:line="240" w:lineRule="auto"/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  <w:r w:rsidRPr="2F2487A5" w:rsidR="2F2487A5">
              <w:rPr>
                <w:rStyle w:val="normaltextrun"/>
                <w:rFonts w:ascii="Calibri Light" w:hAnsi="Calibri Light" w:eastAsia="Calibri Light" w:cs="Calibri Light"/>
                <w:b w:val="1"/>
                <w:bCs w:val="1"/>
                <w:i w:val="0"/>
                <w:iCs w:val="0"/>
                <w:caps w:val="0"/>
                <w:smallCap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single"/>
                <w:lang w:val="en-GB"/>
              </w:rPr>
              <w:t>Verb tenses</w:t>
            </w:r>
            <w:r w:rsidRPr="2F2487A5" w:rsidR="2F2487A5">
              <w:rPr>
                <w:rStyle w:val="eop"/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> </w:t>
            </w:r>
          </w:p>
          <w:p w:rsidR="2F2487A5" w:rsidP="2F2487A5" w:rsidRDefault="2F2487A5" w14:paraId="140C7472" w14:textId="18230C04">
            <w:pPr>
              <w:spacing w:before="0" w:beforeAutospacing="off" w:after="0" w:afterAutospacing="off" w:line="240" w:lineRule="auto"/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  <w:r w:rsidRPr="2F2487A5" w:rsidR="2F2487A5">
              <w:rPr>
                <w:rStyle w:val="normaltextrun"/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single"/>
                <w:lang w:val="en-GB"/>
              </w:rPr>
              <w:t>Past</w:t>
            </w:r>
            <w:r w:rsidRPr="2F2487A5" w:rsidR="2F2487A5">
              <w:rPr>
                <w:rStyle w:val="eop"/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> </w:t>
            </w:r>
          </w:p>
          <w:p w:rsidR="2F2487A5" w:rsidP="2F2487A5" w:rsidRDefault="2F2487A5" w14:paraId="4C9CFDBB" w14:textId="508CEDAB">
            <w:pPr>
              <w:spacing w:before="0" w:beforeAutospacing="off" w:after="0" w:afterAutospacing="off" w:line="240" w:lineRule="auto"/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  <w:r w:rsidRPr="2F2487A5" w:rsidR="2F2487A5">
              <w:rPr>
                <w:rStyle w:val="normaltextrun"/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>fui = I went</w:t>
            </w:r>
          </w:p>
          <w:p w:rsidR="2F2487A5" w:rsidP="2F2487A5" w:rsidRDefault="2F2487A5" w14:paraId="313BE016" w14:textId="243DA0B7">
            <w:pPr>
              <w:spacing w:before="0" w:beforeAutospacing="off" w:after="0" w:afterAutospacing="off" w:line="240" w:lineRule="auto"/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  <w:r w:rsidRPr="2F2487A5" w:rsidR="2F2487A5">
              <w:rPr>
                <w:rStyle w:val="eop"/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>fue = it was </w:t>
            </w:r>
          </w:p>
          <w:p w:rsidR="2F2487A5" w:rsidP="2F2487A5" w:rsidRDefault="2F2487A5" w14:paraId="68C12F7F" w14:textId="075D9793">
            <w:pPr>
              <w:spacing w:before="0" w:beforeAutospacing="off" w:after="0" w:afterAutospacing="off" w:line="240" w:lineRule="auto"/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  <w:r w:rsidRPr="2F2487A5" w:rsidR="2F2487A5">
              <w:rPr>
                <w:rStyle w:val="normaltextrun"/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single"/>
                <w:lang w:val="en-GB"/>
              </w:rPr>
              <w:t>Present:</w:t>
            </w:r>
          </w:p>
          <w:p w:rsidR="2F2487A5" w:rsidP="2F2487A5" w:rsidRDefault="2F2487A5" w14:paraId="670A180F" w14:textId="5ACEDC25">
            <w:pPr>
              <w:spacing w:before="0" w:beforeAutospacing="off" w:after="0" w:afterAutospacing="off" w:line="240" w:lineRule="auto"/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  <w:r w:rsidRPr="2F2487A5" w:rsidR="2F2487A5">
              <w:rPr>
                <w:rStyle w:val="normaltextrun"/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>voy = I go</w:t>
            </w:r>
          </w:p>
          <w:p w:rsidR="2F2487A5" w:rsidP="2F2487A5" w:rsidRDefault="2F2487A5" w14:paraId="30F15042" w14:textId="139B9861">
            <w:pPr>
              <w:spacing w:before="0" w:beforeAutospacing="off" w:after="0" w:afterAutospacing="off" w:line="240" w:lineRule="auto"/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  <w:r w:rsidRPr="2F2487A5" w:rsidR="2F2487A5">
              <w:rPr>
                <w:rStyle w:val="normaltextrun"/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>soy = I am</w:t>
            </w:r>
          </w:p>
          <w:p w:rsidR="2F2487A5" w:rsidP="2F2487A5" w:rsidRDefault="2F2487A5" w14:paraId="3609B2B6" w14:textId="16F82C26">
            <w:pPr>
              <w:spacing w:before="0" w:beforeAutospacing="off" w:after="0" w:afterAutospacing="off" w:line="240" w:lineRule="auto"/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  <w:r w:rsidRPr="2F2487A5" w:rsidR="2F2487A5">
              <w:rPr>
                <w:rStyle w:val="normaltextrun"/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>hay = there is/are</w:t>
            </w:r>
          </w:p>
          <w:p w:rsidR="2F2487A5" w:rsidP="2F2487A5" w:rsidRDefault="2F2487A5" w14:paraId="20333FCB" w14:textId="10ED7018">
            <w:pPr>
              <w:spacing w:before="0" w:beforeAutospacing="off" w:after="0" w:afterAutospacing="off" w:line="240" w:lineRule="auto"/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  <w:r w:rsidRPr="2F2487A5" w:rsidR="2F2487A5">
              <w:rPr>
                <w:rStyle w:val="normaltextrun"/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>tengo = I have</w:t>
            </w:r>
          </w:p>
          <w:p w:rsidR="2F2487A5" w:rsidP="2F2487A5" w:rsidRDefault="2F2487A5" w14:paraId="326F551C" w14:textId="5D588665">
            <w:pPr>
              <w:spacing w:before="0" w:beforeAutospacing="off" w:after="0" w:afterAutospacing="off" w:line="240" w:lineRule="auto"/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  <w:r w:rsidRPr="2F2487A5" w:rsidR="2F2487A5">
              <w:rPr>
                <w:rStyle w:val="normaltextrun"/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single"/>
                <w:lang w:val="en-GB"/>
              </w:rPr>
              <w:t>Future:</w:t>
            </w:r>
          </w:p>
          <w:p w:rsidR="2F2487A5" w:rsidP="2F2487A5" w:rsidRDefault="2F2487A5" w14:paraId="4772B3BC" w14:textId="45464CCA">
            <w:pPr>
              <w:spacing w:before="0" w:beforeAutospacing="off" w:after="0" w:afterAutospacing="off" w:line="240" w:lineRule="auto"/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  <w:r w:rsidRPr="2F2487A5" w:rsidR="2F2487A5">
              <w:rPr>
                <w:rStyle w:val="normaltextrun"/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>voy a ir = I am going to go</w:t>
            </w:r>
          </w:p>
          <w:p w:rsidR="2F2487A5" w:rsidP="2F2487A5" w:rsidRDefault="2F2487A5" w14:paraId="0E4D08E7" w14:textId="3516E5FF">
            <w:pPr>
              <w:spacing w:before="0" w:beforeAutospacing="off" w:after="0" w:afterAutospacing="off" w:line="240" w:lineRule="auto"/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color w:val="000000" w:themeColor="text1" w:themeTint="FF" w:themeShade="FF"/>
                <w:sz w:val="16"/>
                <w:szCs w:val="16"/>
              </w:rPr>
            </w:pPr>
            <w:r w:rsidRPr="2F2487A5" w:rsidR="2F2487A5">
              <w:rPr>
                <w:rStyle w:val="normaltextrun"/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>va a ser = it is going to be</w:t>
            </w:r>
            <w:r w:rsidRPr="2F2487A5" w:rsidR="2F2487A5">
              <w:rPr>
                <w:rStyle w:val="eop"/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16"/>
                <w:szCs w:val="16"/>
                <w:lang w:val="en-GB"/>
              </w:rPr>
              <w:t> </w:t>
            </w:r>
          </w:p>
          <w:p w:rsidR="2F2487A5" w:rsidP="2F2487A5" w:rsidRDefault="2F2487A5" w14:paraId="45805700" w14:textId="2589FBDE">
            <w:pPr>
              <w:spacing w:beforeAutospacing="on" w:afterAutospacing="on" w:line="240" w:lineRule="auto"/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</w:p>
        </w:tc>
      </w:tr>
      <w:tr w:rsidR="2F2487A5" w:rsidTr="6DC65FF2" w14:paraId="532DEC6E">
        <w:trPr>
          <w:trHeight w:val="300"/>
        </w:trPr>
        <w:tc>
          <w:tcPr>
            <w:tcW w:w="1515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105" w:type="dxa"/>
              <w:right w:w="105" w:type="dxa"/>
            </w:tcMar>
            <w:vAlign w:val="center"/>
          </w:tcPr>
          <w:p w:rsidR="2F2487A5" w:rsidP="2F2487A5" w:rsidRDefault="2F2487A5" w14:paraId="27B44DAD" w14:textId="207E9E3C">
            <w:pPr>
              <w:spacing w:beforeAutospacing="on" w:afterAutospacing="on" w:line="240" w:lineRule="auto"/>
              <w:jc w:val="center"/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  <w:r w:rsidRPr="2F2487A5" w:rsidR="2F2487A5">
              <w:rPr>
                <w:rStyle w:val="normaltextrun"/>
                <w:rFonts w:ascii="Calibri Light" w:hAnsi="Calibri Light" w:eastAsia="Calibri Light" w:cs="Calibri Light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s-ES"/>
              </w:rPr>
              <w:t>Opinions</w:t>
            </w:r>
          </w:p>
        </w:tc>
        <w:tc>
          <w:tcPr>
            <w:tcW w:w="3570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105" w:type="dxa"/>
              <w:right w:w="105" w:type="dxa"/>
            </w:tcMar>
            <w:vAlign w:val="center"/>
          </w:tcPr>
          <w:p w:rsidR="2F2487A5" w:rsidP="2F2487A5" w:rsidRDefault="2F2487A5" w14:paraId="3069C960" w14:textId="2370F32C">
            <w:pPr>
              <w:spacing w:beforeAutospacing="on" w:afterAutospacing="on" w:line="240" w:lineRule="auto"/>
              <w:jc w:val="center"/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  <w:r w:rsidRPr="2F2487A5" w:rsidR="2F2487A5">
              <w:rPr>
                <w:rStyle w:val="normaltextrun"/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>Saying you like or dislike something or using an adjective to express opinion.</w:t>
            </w:r>
          </w:p>
        </w:tc>
        <w:tc>
          <w:tcPr>
            <w:tcW w:w="5175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105" w:type="dxa"/>
              <w:right w:w="105" w:type="dxa"/>
            </w:tcMar>
            <w:vAlign w:val="top"/>
          </w:tcPr>
          <w:p w:rsidR="2F2487A5" w:rsidP="2F2487A5" w:rsidRDefault="2F2487A5" w14:paraId="52BEAAF3" w14:textId="66EDA6C2">
            <w:pPr>
              <w:spacing w:before="0" w:beforeAutospacing="off" w:after="0" w:afterAutospacing="off" w:line="240" w:lineRule="auto"/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  <w:r w:rsidRPr="2F2487A5" w:rsidR="2F2487A5">
              <w:rPr>
                <w:rStyle w:val="normaltextrun"/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s-ES"/>
              </w:rPr>
              <w:t>P</w:t>
            </w:r>
            <w:r w:rsidRPr="2F2487A5" w:rsidR="2F2487A5">
              <w:rPr>
                <w:rStyle w:val="normaltextrun"/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>ienso que – I think that </w:t>
            </w:r>
          </w:p>
          <w:p w:rsidR="2F2487A5" w:rsidP="2F2487A5" w:rsidRDefault="2F2487A5" w14:paraId="5AD9A7DA" w14:textId="65E8B00B">
            <w:pPr>
              <w:spacing w:before="0" w:beforeAutospacing="off" w:after="0" w:afterAutospacing="off" w:line="240" w:lineRule="auto"/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  <w:r w:rsidRPr="2F2487A5" w:rsidR="2F2487A5">
              <w:rPr>
                <w:rStyle w:val="normaltextrun"/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>me encanta(n) – I love </w:t>
            </w:r>
          </w:p>
          <w:p w:rsidR="2F2487A5" w:rsidP="2F2487A5" w:rsidRDefault="2F2487A5" w14:paraId="649DE0F6" w14:textId="5BA585B9">
            <w:pPr>
              <w:spacing w:before="0" w:beforeAutospacing="off" w:after="0" w:afterAutospacing="off" w:line="240" w:lineRule="auto"/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  <w:r w:rsidRPr="2F2487A5" w:rsidR="2F2487A5">
              <w:rPr>
                <w:rStyle w:val="eop"/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 xml:space="preserve">me gusta(n) – I like </w:t>
            </w:r>
          </w:p>
          <w:p w:rsidR="2F2487A5" w:rsidP="2F2487A5" w:rsidRDefault="2F2487A5" w14:paraId="594EB533" w14:textId="41E36792">
            <w:pPr>
              <w:spacing w:before="0" w:beforeAutospacing="off" w:after="0" w:afterAutospacing="off" w:line="240" w:lineRule="auto"/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  <w:r w:rsidRPr="2F2487A5" w:rsidR="2F2487A5">
              <w:rPr>
                <w:rStyle w:val="eop"/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>no me gusta(n) – I do not like</w:t>
            </w:r>
          </w:p>
          <w:p w:rsidR="2F2487A5" w:rsidP="2F2487A5" w:rsidRDefault="2F2487A5" w14:paraId="07E68A1E" w14:textId="0643A840">
            <w:pPr>
              <w:spacing w:before="0" w:beforeAutospacing="off" w:after="0" w:afterAutospacing="off" w:line="240" w:lineRule="auto"/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  <w:r w:rsidRPr="2F2487A5" w:rsidR="2F2487A5">
              <w:rPr>
                <w:rStyle w:val="normaltextrun"/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>odio – I hate </w:t>
            </w:r>
          </w:p>
          <w:p w:rsidR="2F2487A5" w:rsidP="2F2487A5" w:rsidRDefault="2F2487A5" w14:paraId="5344C0E7" w14:textId="14FF1DCC">
            <w:pPr>
              <w:spacing w:before="0" w:beforeAutospacing="off" w:after="0" w:afterAutospacing="off" w:line="240" w:lineRule="auto"/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  <w:r w:rsidRPr="2F2487A5" w:rsidR="2F2487A5">
              <w:rPr>
                <w:rStyle w:val="normaltextrun"/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>Porque es – because it is</w:t>
            </w:r>
          </w:p>
        </w:tc>
      </w:tr>
      <w:tr w:rsidR="2F2487A5" w:rsidTr="6DC65FF2" w14:paraId="6A7EED0C">
        <w:trPr>
          <w:trHeight w:val="300"/>
        </w:trPr>
        <w:tc>
          <w:tcPr>
            <w:tcW w:w="1515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105" w:type="dxa"/>
              <w:right w:w="105" w:type="dxa"/>
            </w:tcMar>
            <w:vAlign w:val="center"/>
          </w:tcPr>
          <w:p w:rsidR="2F2487A5" w:rsidP="2F2487A5" w:rsidRDefault="2F2487A5" w14:paraId="3DA3B509" w14:textId="5D98931E">
            <w:pPr>
              <w:spacing w:before="0" w:beforeAutospacing="off" w:after="0" w:afterAutospacing="off" w:line="240" w:lineRule="auto"/>
              <w:ind w:left="0" w:right="0"/>
              <w:jc w:val="center"/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  <w:r w:rsidRPr="2F2487A5" w:rsidR="2F2487A5">
              <w:rPr>
                <w:rStyle w:val="normaltextrun"/>
                <w:rFonts w:ascii="Calibri Light" w:hAnsi="Calibri Light" w:eastAsia="Calibri Light" w:cs="Calibri Light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s-ES"/>
              </w:rPr>
              <w:t>Conjunctions</w:t>
            </w:r>
          </w:p>
        </w:tc>
        <w:tc>
          <w:tcPr>
            <w:tcW w:w="3570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105" w:type="dxa"/>
              <w:right w:w="105" w:type="dxa"/>
            </w:tcMar>
            <w:vAlign w:val="center"/>
          </w:tcPr>
          <w:p w:rsidR="2F2487A5" w:rsidP="2F2487A5" w:rsidRDefault="2F2487A5" w14:paraId="716AA86F" w14:textId="09BDA514">
            <w:pPr>
              <w:spacing w:before="0" w:beforeAutospacing="off" w:after="0" w:afterAutospacing="off" w:line="240" w:lineRule="auto"/>
              <w:jc w:val="center"/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  <w:r w:rsidRPr="2F2487A5" w:rsidR="2F2487A5">
              <w:rPr>
                <w:rStyle w:val="normaltextrun"/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>Words that link two short sentences together.</w:t>
            </w:r>
          </w:p>
        </w:tc>
        <w:tc>
          <w:tcPr>
            <w:tcW w:w="5175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105" w:type="dxa"/>
              <w:right w:w="105" w:type="dxa"/>
            </w:tcMar>
            <w:vAlign w:val="top"/>
          </w:tcPr>
          <w:p w:rsidR="2F2487A5" w:rsidP="2F2487A5" w:rsidRDefault="2F2487A5" w14:paraId="0A1E8E4E" w14:textId="19FAF349">
            <w:pPr>
              <w:spacing w:before="0" w:beforeAutospacing="off" w:after="0" w:afterAutospacing="off" w:line="240" w:lineRule="auto"/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  <w:r w:rsidRPr="2F2487A5" w:rsidR="2F2487A5">
              <w:rPr>
                <w:rStyle w:val="normaltextrun"/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>y – and</w:t>
            </w:r>
          </w:p>
          <w:p w:rsidR="2F2487A5" w:rsidP="2F2487A5" w:rsidRDefault="2F2487A5" w14:paraId="0A069269" w14:textId="223464C8">
            <w:pPr>
              <w:pStyle w:val="paragraph"/>
              <w:spacing w:before="0" w:beforeAutospacing="off" w:after="0" w:afterAutospacing="off" w:line="240" w:lineRule="auto"/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  <w:r w:rsidRPr="2F2487A5" w:rsidR="2F2487A5"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>pero - but</w:t>
            </w:r>
          </w:p>
          <w:p w:rsidR="2F2487A5" w:rsidP="2F2487A5" w:rsidRDefault="2F2487A5" w14:paraId="27D2554E" w14:textId="56E84A41">
            <w:pPr>
              <w:spacing w:before="0" w:beforeAutospacing="off" w:after="0" w:afterAutospacing="off" w:line="240" w:lineRule="auto"/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  <w:r w:rsidRPr="2F2487A5" w:rsidR="2F2487A5">
              <w:rPr>
                <w:rStyle w:val="normaltextrun"/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>sin embargo – however </w:t>
            </w:r>
          </w:p>
          <w:p w:rsidR="2F2487A5" w:rsidP="2F2487A5" w:rsidRDefault="2F2487A5" w14:paraId="3C884A93" w14:textId="0D89220D">
            <w:pPr>
              <w:spacing w:before="0" w:beforeAutospacing="off" w:after="0" w:afterAutospacing="off" w:line="240" w:lineRule="auto"/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  <w:r w:rsidRPr="2F2487A5" w:rsidR="2F2487A5">
              <w:rPr>
                <w:rStyle w:val="normaltextrun"/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>además – in addition </w:t>
            </w:r>
          </w:p>
        </w:tc>
      </w:tr>
      <w:tr w:rsidR="2F2487A5" w:rsidTr="6DC65FF2" w14:paraId="3C051A0B">
        <w:trPr>
          <w:trHeight w:val="300"/>
        </w:trPr>
        <w:tc>
          <w:tcPr>
            <w:tcW w:w="1515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105" w:type="dxa"/>
              <w:right w:w="105" w:type="dxa"/>
            </w:tcMar>
            <w:vAlign w:val="center"/>
          </w:tcPr>
          <w:p w:rsidR="2F2487A5" w:rsidP="2F2487A5" w:rsidRDefault="2F2487A5" w14:paraId="43AE7D29" w14:textId="6DC39299">
            <w:pPr>
              <w:spacing w:beforeAutospacing="on" w:afterAutospacing="on" w:line="240" w:lineRule="auto"/>
              <w:jc w:val="center"/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  <w:r w:rsidRPr="2F2487A5" w:rsidR="2F2487A5">
              <w:rPr>
                <w:rStyle w:val="normaltextrun"/>
                <w:rFonts w:ascii="Calibri Light" w:hAnsi="Calibri Light" w:eastAsia="Calibri Light" w:cs="Calibri Light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s-ES"/>
              </w:rPr>
              <w:t>Adverbs</w:t>
            </w:r>
          </w:p>
        </w:tc>
        <w:tc>
          <w:tcPr>
            <w:tcW w:w="3570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105" w:type="dxa"/>
              <w:right w:w="105" w:type="dxa"/>
            </w:tcMar>
            <w:vAlign w:val="center"/>
          </w:tcPr>
          <w:p w:rsidR="2F2487A5" w:rsidP="2F2487A5" w:rsidRDefault="2F2487A5" w14:paraId="777CFD21" w14:textId="7CB68156">
            <w:pPr>
              <w:spacing w:beforeAutospacing="on" w:afterAutospacing="on" w:line="240" w:lineRule="auto"/>
              <w:jc w:val="center"/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  <w:r w:rsidRPr="2F2487A5" w:rsidR="2F2487A5">
              <w:rPr>
                <w:rStyle w:val="normaltextrun"/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>Words that add more detail to an adjective/adverbs of frequency tell us how often something is done</w:t>
            </w:r>
          </w:p>
        </w:tc>
        <w:tc>
          <w:tcPr>
            <w:tcW w:w="5175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105" w:type="dxa"/>
              <w:right w:w="105" w:type="dxa"/>
            </w:tcMar>
            <w:vAlign w:val="top"/>
          </w:tcPr>
          <w:p w:rsidR="2F2487A5" w:rsidP="2F2487A5" w:rsidRDefault="2F2487A5" w14:paraId="3EE1FB9E" w14:textId="0E184C97">
            <w:pPr>
              <w:spacing w:beforeAutospacing="on" w:afterAutospacing="on" w:line="240" w:lineRule="auto"/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  <w:r w:rsidRPr="2F2487A5" w:rsidR="2F2487A5">
              <w:rPr>
                <w:rStyle w:val="normaltextrun"/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>Siempre – always</w:t>
            </w:r>
          </w:p>
          <w:p w:rsidR="2F2487A5" w:rsidP="2F2487A5" w:rsidRDefault="2F2487A5" w14:paraId="20D9F3DC" w14:textId="30EEE7AB">
            <w:pPr>
              <w:spacing w:beforeAutospacing="on" w:afterAutospacing="on" w:line="240" w:lineRule="auto"/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  <w:r w:rsidRPr="2F2487A5" w:rsidR="2F2487A5">
              <w:rPr>
                <w:rStyle w:val="normaltextrun"/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>A veces – sometimes</w:t>
            </w:r>
          </w:p>
          <w:p w:rsidR="2F2487A5" w:rsidP="2F2487A5" w:rsidRDefault="2F2487A5" w14:paraId="03092D80" w14:textId="798D8C7F">
            <w:pPr>
              <w:spacing w:beforeAutospacing="on" w:afterAutospacing="on" w:line="240" w:lineRule="auto"/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  <w:r w:rsidRPr="2F2487A5" w:rsidR="2F2487A5">
              <w:rPr>
                <w:rStyle w:val="normaltextrun"/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>A menudo – often</w:t>
            </w:r>
          </w:p>
          <w:p w:rsidR="2F2487A5" w:rsidP="2F2487A5" w:rsidRDefault="2F2487A5" w14:paraId="1753205D" w14:textId="331F3F02">
            <w:pPr>
              <w:spacing w:beforeAutospacing="on" w:afterAutospacing="on" w:line="240" w:lineRule="auto"/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  <w:r w:rsidRPr="2F2487A5" w:rsidR="2F2487A5">
              <w:rPr>
                <w:rStyle w:val="normaltextrun"/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>Nunca - never</w:t>
            </w:r>
          </w:p>
        </w:tc>
      </w:tr>
      <w:tr w:rsidR="2F2487A5" w:rsidTr="6DC65FF2" w14:paraId="184FE79D">
        <w:trPr>
          <w:trHeight w:val="300"/>
        </w:trPr>
        <w:tc>
          <w:tcPr>
            <w:tcW w:w="1515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105" w:type="dxa"/>
              <w:right w:w="105" w:type="dxa"/>
            </w:tcMar>
            <w:vAlign w:val="center"/>
          </w:tcPr>
          <w:p w:rsidR="2F2487A5" w:rsidP="2F2487A5" w:rsidRDefault="2F2487A5" w14:paraId="3DE16BC7" w14:textId="675B8F7C">
            <w:pPr>
              <w:spacing w:beforeAutospacing="on" w:afterAutospacing="on" w:line="240" w:lineRule="auto"/>
              <w:jc w:val="center"/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  <w:r w:rsidRPr="2F2487A5" w:rsidR="2F2487A5">
              <w:rPr>
                <w:rStyle w:val="normaltextrun"/>
                <w:rFonts w:ascii="Calibri Light" w:hAnsi="Calibri Light" w:eastAsia="Calibri Light" w:cs="Calibri Light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s-ES"/>
              </w:rPr>
              <w:t>Detail</w:t>
            </w:r>
          </w:p>
        </w:tc>
        <w:tc>
          <w:tcPr>
            <w:tcW w:w="3570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105" w:type="dxa"/>
              <w:right w:w="105" w:type="dxa"/>
            </w:tcMar>
            <w:vAlign w:val="center"/>
          </w:tcPr>
          <w:p w:rsidR="2F2487A5" w:rsidP="2F2487A5" w:rsidRDefault="2F2487A5" w14:paraId="0707F7CF" w14:textId="52A30385">
            <w:pPr>
              <w:spacing w:beforeAutospacing="on" w:afterAutospacing="on" w:line="240" w:lineRule="auto"/>
              <w:jc w:val="center"/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  <w:r w:rsidRPr="2F2487A5" w:rsidR="2F2487A5">
              <w:rPr>
                <w:rStyle w:val="normaltextrun"/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>ncrease complexity with these throughout you writing.  Words such as very/quite/more/less/a little</w:t>
            </w:r>
          </w:p>
        </w:tc>
        <w:tc>
          <w:tcPr>
            <w:tcW w:w="5175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105" w:type="dxa"/>
              <w:right w:w="105" w:type="dxa"/>
            </w:tcMar>
            <w:vAlign w:val="top"/>
          </w:tcPr>
          <w:p w:rsidR="2F2487A5" w:rsidP="2F2487A5" w:rsidRDefault="2F2487A5" w14:paraId="149FC2BD" w14:textId="7579C53C">
            <w:pPr>
              <w:spacing w:beforeAutospacing="on" w:afterAutospacing="on" w:line="240" w:lineRule="auto"/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  <w:r w:rsidRPr="2F2487A5" w:rsidR="2F2487A5">
              <w:rPr>
                <w:rStyle w:val="normaltextrun"/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>Muy – very</w:t>
            </w:r>
          </w:p>
          <w:p w:rsidR="2F2487A5" w:rsidP="2F2487A5" w:rsidRDefault="2F2487A5" w14:paraId="5AC97639" w14:textId="56FA5F32">
            <w:pPr>
              <w:spacing w:beforeAutospacing="on" w:afterAutospacing="on" w:line="240" w:lineRule="auto"/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  <w:r w:rsidRPr="2F2487A5" w:rsidR="2F2487A5">
              <w:rPr>
                <w:rStyle w:val="normaltextrun"/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>Bastante – quite</w:t>
            </w:r>
          </w:p>
          <w:p w:rsidR="2F2487A5" w:rsidP="2F2487A5" w:rsidRDefault="2F2487A5" w14:paraId="6A41BF7B" w14:textId="1477E2A2">
            <w:pPr>
              <w:spacing w:beforeAutospacing="on" w:afterAutospacing="on" w:line="240" w:lineRule="auto"/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  <w:r w:rsidRPr="2F2487A5" w:rsidR="2F2487A5">
              <w:rPr>
                <w:rStyle w:val="normaltextrun"/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>Un poco – a bit</w:t>
            </w:r>
          </w:p>
        </w:tc>
      </w:tr>
      <w:tr w:rsidR="2F2487A5" w:rsidTr="6DC65FF2" w14:paraId="0A8E825E">
        <w:trPr>
          <w:trHeight w:val="300"/>
        </w:trPr>
        <w:tc>
          <w:tcPr>
            <w:tcW w:w="1515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105" w:type="dxa"/>
              <w:right w:w="105" w:type="dxa"/>
            </w:tcMar>
            <w:vAlign w:val="center"/>
          </w:tcPr>
          <w:p w:rsidR="2F2487A5" w:rsidP="2F2487A5" w:rsidRDefault="2F2487A5" w14:paraId="787B90C2" w14:textId="5615C370">
            <w:pPr>
              <w:spacing w:before="0" w:beforeAutospacing="off" w:after="0" w:afterAutospacing="off" w:line="240" w:lineRule="auto"/>
              <w:jc w:val="center"/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  <w:r w:rsidRPr="2F2487A5" w:rsidR="2F2487A5">
              <w:rPr>
                <w:rStyle w:val="normaltextrun"/>
                <w:rFonts w:ascii="Calibri Light" w:hAnsi="Calibri Light" w:eastAsia="Calibri Light" w:cs="Calibri Light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s-ES"/>
              </w:rPr>
              <w:t>Outstanding phrases</w:t>
            </w:r>
          </w:p>
          <w:p w:rsidR="2F2487A5" w:rsidP="2F2487A5" w:rsidRDefault="2F2487A5" w14:paraId="3ABC3634" w14:textId="75CD596A">
            <w:pPr>
              <w:spacing w:before="0" w:beforeAutospacing="off" w:after="0" w:afterAutospacing="off" w:line="240" w:lineRule="auto"/>
              <w:jc w:val="center"/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</w:p>
        </w:tc>
        <w:tc>
          <w:tcPr>
            <w:tcW w:w="3570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105" w:type="dxa"/>
              <w:right w:w="105" w:type="dxa"/>
            </w:tcMar>
            <w:vAlign w:val="center"/>
          </w:tcPr>
          <w:p w:rsidR="2F2487A5" w:rsidP="2F2487A5" w:rsidRDefault="2F2487A5" w14:paraId="47243331" w14:textId="62D279D5">
            <w:pPr>
              <w:spacing w:before="0" w:beforeAutospacing="off" w:after="0" w:afterAutospacing="off" w:line="240" w:lineRule="auto"/>
              <w:jc w:val="center"/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  <w:r w:rsidRPr="2F2487A5" w:rsidR="2F2487A5">
              <w:rPr>
                <w:rStyle w:val="normaltextrun"/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>Use these to show high levels of complexity to your writing.</w:t>
            </w:r>
          </w:p>
          <w:p w:rsidR="2F2487A5" w:rsidP="2F2487A5" w:rsidRDefault="2F2487A5" w14:paraId="28952042" w14:textId="2ED908D9">
            <w:pPr>
              <w:spacing w:before="0" w:beforeAutospacing="off" w:after="0" w:afterAutospacing="off" w:line="240" w:lineRule="auto"/>
              <w:jc w:val="center"/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</w:p>
          <w:p w:rsidR="2F2487A5" w:rsidP="2F2487A5" w:rsidRDefault="2F2487A5" w14:paraId="5794EFF2" w14:textId="1715E2B7">
            <w:pPr>
              <w:spacing w:before="0" w:beforeAutospacing="off" w:after="0" w:afterAutospacing="off" w:line="240" w:lineRule="auto"/>
              <w:jc w:val="center"/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</w:p>
        </w:tc>
        <w:tc>
          <w:tcPr>
            <w:tcW w:w="5175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105" w:type="dxa"/>
              <w:right w:w="105" w:type="dxa"/>
            </w:tcMar>
            <w:vAlign w:val="top"/>
          </w:tcPr>
          <w:p w:rsidR="2F2487A5" w:rsidP="2F2487A5" w:rsidRDefault="2F2487A5" w14:paraId="760C3D43" w14:textId="4C333AB5">
            <w:pPr>
              <w:spacing w:before="0" w:beforeAutospacing="off" w:after="0" w:afterAutospacing="off" w:line="240" w:lineRule="auto"/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  <w:r w:rsidRPr="2F2487A5" w:rsidR="2F2487A5">
              <w:rPr>
                <w:rStyle w:val="normaltextrun"/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s-ES"/>
              </w:rPr>
              <w:t>más…que = more than</w:t>
            </w:r>
            <w:r w:rsidRPr="2F2487A5" w:rsidR="2F2487A5">
              <w:rPr>
                <w:rStyle w:val="eop"/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> </w:t>
            </w:r>
          </w:p>
          <w:p w:rsidR="2F2487A5" w:rsidP="2F2487A5" w:rsidRDefault="2F2487A5" w14:paraId="3A675839" w14:textId="669EF3EB">
            <w:pPr>
              <w:spacing w:before="0" w:beforeAutospacing="off" w:after="0" w:afterAutospacing="off" w:line="240" w:lineRule="auto"/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  <w:r w:rsidRPr="2F2487A5" w:rsidR="2F2487A5">
              <w:rPr>
                <w:rStyle w:val="normaltextrun"/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s-ES"/>
              </w:rPr>
              <w:t>menos…que = less than</w:t>
            </w:r>
            <w:r w:rsidRPr="2F2487A5" w:rsidR="2F2487A5">
              <w:rPr>
                <w:rStyle w:val="eop"/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> </w:t>
            </w:r>
          </w:p>
          <w:p w:rsidR="2F2487A5" w:rsidP="2F2487A5" w:rsidRDefault="2F2487A5" w14:paraId="1C9B317E" w14:textId="1175719C">
            <w:pPr>
              <w:spacing w:before="0" w:beforeAutospacing="off" w:after="0" w:afterAutospacing="off" w:line="240" w:lineRule="auto"/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  <w:r w:rsidRPr="2F2487A5" w:rsidR="2F2487A5">
              <w:rPr>
                <w:rStyle w:val="normaltextrun"/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s-ES"/>
              </w:rPr>
              <w:t>tan…como = as…as</w:t>
            </w:r>
            <w:r w:rsidRPr="2F2487A5" w:rsidR="2F2487A5">
              <w:rPr>
                <w:rStyle w:val="eop"/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> </w:t>
            </w:r>
          </w:p>
        </w:tc>
      </w:tr>
      <w:tr w:rsidR="2F2487A5" w:rsidTr="6DC65FF2" w14:paraId="38578255">
        <w:trPr>
          <w:trHeight w:val="300"/>
        </w:trPr>
        <w:tc>
          <w:tcPr>
            <w:tcW w:w="1515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105" w:type="dxa"/>
              <w:right w:w="105" w:type="dxa"/>
            </w:tcMar>
            <w:vAlign w:val="center"/>
          </w:tcPr>
          <w:p w:rsidR="2F2487A5" w:rsidP="2F2487A5" w:rsidRDefault="2F2487A5" w14:paraId="1A5997DD" w14:textId="4AF52FA5">
            <w:pPr>
              <w:spacing w:before="0" w:beforeAutospacing="off" w:after="0" w:afterAutospacing="off" w:line="240" w:lineRule="auto"/>
              <w:jc w:val="center"/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  <w:r w:rsidRPr="2F2487A5" w:rsidR="2F2487A5">
              <w:rPr>
                <w:rStyle w:val="normaltextrun"/>
                <w:rFonts w:ascii="Calibri Light" w:hAnsi="Calibri Light" w:eastAsia="Calibri Light" w:cs="Calibri Light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s-ES"/>
              </w:rPr>
              <w:t>Sequencers</w:t>
            </w:r>
          </w:p>
        </w:tc>
        <w:tc>
          <w:tcPr>
            <w:tcW w:w="3570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105" w:type="dxa"/>
              <w:right w:w="105" w:type="dxa"/>
            </w:tcMar>
            <w:vAlign w:val="center"/>
          </w:tcPr>
          <w:p w:rsidR="2F2487A5" w:rsidP="2F2487A5" w:rsidRDefault="2F2487A5" w14:paraId="05E45AD5" w14:textId="17A8FF55">
            <w:pPr>
              <w:spacing w:before="0" w:beforeAutospacing="off" w:after="0" w:afterAutospacing="off" w:line="240" w:lineRule="auto"/>
              <w:jc w:val="center"/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  <w:r w:rsidRPr="2F2487A5" w:rsidR="2F2487A5">
              <w:rPr>
                <w:rStyle w:val="normaltextrun"/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>Use this to narrate events in your extended writing and to give time frames.</w:t>
            </w:r>
          </w:p>
        </w:tc>
        <w:tc>
          <w:tcPr>
            <w:tcW w:w="5175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105" w:type="dxa"/>
              <w:right w:w="105" w:type="dxa"/>
            </w:tcMar>
            <w:vAlign w:val="top"/>
          </w:tcPr>
          <w:p w:rsidR="2F2487A5" w:rsidP="2F2487A5" w:rsidRDefault="2F2487A5" w14:paraId="0A234FD3" w14:textId="6C6B2318">
            <w:pPr>
              <w:spacing w:after="0" w:line="240" w:lineRule="auto"/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  <w:r w:rsidRPr="2F2487A5" w:rsidR="2F2487A5"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s-ES"/>
              </w:rPr>
              <w:t>normalmente - normally</w:t>
            </w:r>
          </w:p>
          <w:p w:rsidR="2F2487A5" w:rsidP="2F2487A5" w:rsidRDefault="2F2487A5" w14:paraId="7ECBB0AA" w14:textId="6CB32ECC">
            <w:pPr>
              <w:spacing w:after="0" w:line="240" w:lineRule="auto"/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  <w:r w:rsidRPr="2F2487A5" w:rsidR="2F2487A5"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>ayer – yesterday</w:t>
            </w:r>
          </w:p>
          <w:p w:rsidR="2F2487A5" w:rsidP="2F2487A5" w:rsidRDefault="2F2487A5" w14:paraId="74CE1B77" w14:textId="433EABC2">
            <w:pPr>
              <w:spacing w:after="0" w:line="240" w:lineRule="auto"/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  <w:r w:rsidRPr="2F2487A5" w:rsidR="2F2487A5"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>la semana pasada – last week</w:t>
            </w:r>
          </w:p>
          <w:p w:rsidR="2F2487A5" w:rsidP="2F2487A5" w:rsidRDefault="2F2487A5" w14:paraId="67F71758" w14:textId="61C985BD">
            <w:pPr>
              <w:spacing w:after="0" w:line="240" w:lineRule="auto"/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  <w:r w:rsidRPr="2F2487A5" w:rsidR="2F2487A5"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>mañana – tomorrow</w:t>
            </w:r>
          </w:p>
          <w:p w:rsidR="2F2487A5" w:rsidP="2F2487A5" w:rsidRDefault="2F2487A5" w14:paraId="5BDA45C8" w14:textId="174F5FC0">
            <w:pPr>
              <w:pStyle w:val="paragraph"/>
              <w:spacing w:before="0" w:beforeAutospacing="off" w:after="0" w:afterAutospacing="off" w:line="240" w:lineRule="auto"/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  <w:r w:rsidRPr="2F2487A5" w:rsidR="2F2487A5"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s-ES"/>
              </w:rPr>
              <w:t>la semana que viene – next week</w:t>
            </w:r>
          </w:p>
        </w:tc>
      </w:tr>
    </w:tbl>
    <w:p xmlns:wp14="http://schemas.microsoft.com/office/word/2010/wordml" w:rsidP="2F2487A5" wp14:paraId="1CD693B8" wp14:textId="5DF63804">
      <w:pPr>
        <w:bidi w:val="0"/>
        <w:jc w:val="center"/>
        <w:rPr>
          <w:rFonts w:ascii="Calibri Light" w:hAnsi="Calibri Light" w:eastAsia="Calibri Light" w:cs="Calibri Light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</w:pPr>
    </w:p>
    <w:p xmlns:wp14="http://schemas.microsoft.com/office/word/2010/wordml" w:rsidP="6DC65FF2" wp14:paraId="23B2FD56" wp14:textId="5C2C9021">
      <w:pPr>
        <w:jc w:val="center"/>
      </w:pPr>
    </w:p>
    <w:p w:rsidR="268FD8DE" w:rsidP="6DC65FF2" w:rsidRDefault="268FD8DE" w14:paraId="44D3305E" w14:textId="232732D0">
      <w:pPr>
        <w:jc w:val="center"/>
      </w:pPr>
    </w:p>
    <w:p w:rsidR="268FD8DE" w:rsidP="6DC65FF2" w:rsidRDefault="268FD8DE" w14:paraId="62276613" w14:textId="3F02F650">
      <w:pPr>
        <w:jc w:val="center"/>
      </w:pPr>
      <w:r w:rsidRPr="53F541AD" w:rsidR="365EA631">
        <w:rPr>
          <w:b w:val="1"/>
          <w:bCs w:val="1"/>
          <w:sz w:val="32"/>
          <w:szCs w:val="32"/>
        </w:rPr>
        <w:t>The present tense</w:t>
      </w:r>
    </w:p>
    <w:p w:rsidR="268FD8DE" w:rsidP="6DC65FF2" w:rsidRDefault="268FD8DE" w14:paraId="43F60645" w14:textId="752A214A">
      <w:pPr>
        <w:jc w:val="center"/>
      </w:pPr>
      <w:r w:rsidR="4CF9E157">
        <w:drawing>
          <wp:inline wp14:editId="593CCBEC" wp14:anchorId="05E5D818">
            <wp:extent cx="6120626" cy="1933430"/>
            <wp:effectExtent l="0" t="0" r="0" b="0"/>
            <wp:docPr id="18258095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80ae7492774b41aa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rcRect l="2161" t="17120" r="72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6120626" cy="1933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4CF9E157">
        <w:drawing>
          <wp:inline wp14:editId="0F5E4C5D" wp14:anchorId="2743C506">
            <wp:extent cx="6177780" cy="2287442"/>
            <wp:effectExtent l="0" t="0" r="0" b="0"/>
            <wp:docPr id="987192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4a92e4078c5d4e0d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rcRect l="862" t="0" r="718" b="0"/>
                    <a:stretch>
                      <a:fillRect/>
                    </a:stretch>
                  </pic:blipFill>
                  <pic:spPr>
                    <a:xfrm>
                      <a:off x="0" y="0"/>
                      <a:ext cx="6177780" cy="2287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4CF9E157">
        <w:drawing>
          <wp:inline wp14:editId="57E3E66A" wp14:anchorId="3AB4957C">
            <wp:extent cx="6166734" cy="2288616"/>
            <wp:effectExtent l="0" t="0" r="0" b="0"/>
            <wp:docPr id="91324651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bd836e5542e64e3d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rcRect l="2011" t="0" r="574" b="1568"/>
                    <a:stretch>
                      <a:fillRect/>
                    </a:stretch>
                  </pic:blipFill>
                  <pic:spPr>
                    <a:xfrm>
                      <a:off x="0" y="0"/>
                      <a:ext cx="6166734" cy="2288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AF80D99" w:rsidP="53F541AD" w:rsidRDefault="6AF80D99" w14:paraId="615C84A5" w14:textId="7809B909">
      <w:pPr>
        <w:jc w:val="center"/>
      </w:pPr>
      <w:r w:rsidR="6AF80D99">
        <w:drawing>
          <wp:inline wp14:editId="337DCFDA" wp14:anchorId="4381E14A">
            <wp:extent cx="6295636" cy="2254618"/>
            <wp:effectExtent l="0" t="0" r="0" b="0"/>
            <wp:docPr id="73774494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80f2ab25f96b4ae2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rcRect l="2586" t="14695" r="1724" b="0"/>
                    <a:stretch>
                      <a:fillRect/>
                    </a:stretch>
                  </pic:blipFill>
                  <pic:spPr>
                    <a:xfrm>
                      <a:off x="0" y="0"/>
                      <a:ext cx="6295636" cy="2254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6AF80D99">
        <w:drawing>
          <wp:inline wp14:editId="00CEDBBC" wp14:anchorId="3EBAC6BA">
            <wp:extent cx="6391226" cy="1737274"/>
            <wp:effectExtent l="0" t="0" r="0" b="0"/>
            <wp:docPr id="11931529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b14ba7466de841a6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rcRect l="887" t="0" r="0" b="3703"/>
                    <a:stretch>
                      <a:fillRect/>
                    </a:stretch>
                  </pic:blipFill>
                  <pic:spPr>
                    <a:xfrm>
                      <a:off x="0" y="0"/>
                      <a:ext cx="6391226" cy="1737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DC65FF2" w:rsidP="6DC65FF2" w:rsidRDefault="6DC65FF2" w14:paraId="3664C316" w14:textId="7DA9A4CE">
      <w:pPr>
        <w:jc w:val="center"/>
      </w:pPr>
    </w:p>
    <w:p w:rsidR="53F541AD" w:rsidP="53F541AD" w:rsidRDefault="53F541AD" w14:paraId="24FD176A" w14:textId="742B8A01">
      <w:pPr>
        <w:jc w:val="center"/>
        <w:rPr>
          <w:b w:val="1"/>
          <w:bCs w:val="1"/>
          <w:sz w:val="48"/>
          <w:szCs w:val="48"/>
        </w:rPr>
      </w:pPr>
    </w:p>
    <w:p w:rsidR="53F541AD" w:rsidP="53F541AD" w:rsidRDefault="53F541AD" w14:paraId="1B8C0D7E" w14:textId="47108506">
      <w:pPr>
        <w:jc w:val="center"/>
        <w:rPr>
          <w:b w:val="1"/>
          <w:bCs w:val="1"/>
          <w:sz w:val="48"/>
          <w:szCs w:val="48"/>
        </w:rPr>
      </w:pPr>
    </w:p>
    <w:p w:rsidR="53F541AD" w:rsidP="53F541AD" w:rsidRDefault="53F541AD" w14:paraId="442F7A4A" w14:textId="1EC2C762">
      <w:pPr>
        <w:jc w:val="center"/>
        <w:rPr>
          <w:b w:val="1"/>
          <w:bCs w:val="1"/>
          <w:sz w:val="48"/>
          <w:szCs w:val="48"/>
        </w:rPr>
      </w:pPr>
    </w:p>
    <w:p w:rsidR="53F541AD" w:rsidP="53F541AD" w:rsidRDefault="53F541AD" w14:paraId="6F6C7B3F" w14:textId="5C9432AA">
      <w:pPr>
        <w:jc w:val="center"/>
        <w:rPr>
          <w:b w:val="1"/>
          <w:bCs w:val="1"/>
          <w:sz w:val="48"/>
          <w:szCs w:val="48"/>
        </w:rPr>
      </w:pPr>
    </w:p>
    <w:p w:rsidR="53F541AD" w:rsidP="53F541AD" w:rsidRDefault="53F541AD" w14:paraId="6B2A4020" w14:textId="11F0A20B">
      <w:pPr>
        <w:jc w:val="center"/>
        <w:rPr>
          <w:b w:val="1"/>
          <w:bCs w:val="1"/>
          <w:sz w:val="48"/>
          <w:szCs w:val="48"/>
        </w:rPr>
      </w:pPr>
    </w:p>
    <w:p w:rsidR="53F541AD" w:rsidP="53F541AD" w:rsidRDefault="53F541AD" w14:paraId="48CD5AD8" w14:textId="6309B5E9">
      <w:pPr>
        <w:jc w:val="center"/>
        <w:rPr>
          <w:b w:val="1"/>
          <w:bCs w:val="1"/>
          <w:sz w:val="48"/>
          <w:szCs w:val="48"/>
        </w:rPr>
      </w:pPr>
    </w:p>
    <w:p w:rsidR="53F541AD" w:rsidP="53F541AD" w:rsidRDefault="53F541AD" w14:paraId="0B234A5D" w14:textId="2A375086">
      <w:pPr>
        <w:jc w:val="center"/>
        <w:rPr>
          <w:b w:val="1"/>
          <w:bCs w:val="1"/>
          <w:sz w:val="48"/>
          <w:szCs w:val="48"/>
        </w:rPr>
      </w:pPr>
    </w:p>
    <w:p w:rsidR="53F541AD" w:rsidP="53F541AD" w:rsidRDefault="53F541AD" w14:paraId="5D26F31E" w14:textId="1FE07EFB">
      <w:pPr>
        <w:jc w:val="center"/>
        <w:rPr>
          <w:b w:val="1"/>
          <w:bCs w:val="1"/>
          <w:sz w:val="48"/>
          <w:szCs w:val="48"/>
        </w:rPr>
      </w:pPr>
    </w:p>
    <w:p w:rsidR="53F541AD" w:rsidP="53F541AD" w:rsidRDefault="53F541AD" w14:paraId="3B3ED5EB" w14:textId="0EC18FB1">
      <w:pPr>
        <w:jc w:val="center"/>
        <w:rPr>
          <w:b w:val="1"/>
          <w:bCs w:val="1"/>
          <w:sz w:val="48"/>
          <w:szCs w:val="48"/>
        </w:rPr>
      </w:pPr>
    </w:p>
    <w:p w:rsidR="53F541AD" w:rsidP="53F541AD" w:rsidRDefault="53F541AD" w14:paraId="12A88A15" w14:textId="11533BCC">
      <w:pPr>
        <w:jc w:val="center"/>
        <w:rPr>
          <w:b w:val="1"/>
          <w:bCs w:val="1"/>
          <w:sz w:val="48"/>
          <w:szCs w:val="48"/>
        </w:rPr>
      </w:pPr>
    </w:p>
    <w:p w:rsidR="1A6223F9" w:rsidP="6DC65FF2" w:rsidRDefault="1A6223F9" w14:paraId="2C38EBBC" w14:textId="723656AE">
      <w:pPr>
        <w:jc w:val="center"/>
        <w:rPr>
          <w:b w:val="1"/>
          <w:bCs w:val="1"/>
          <w:sz w:val="48"/>
          <w:szCs w:val="48"/>
        </w:rPr>
      </w:pPr>
      <w:r w:rsidRPr="6DC65FF2" w:rsidR="1A6223F9">
        <w:rPr>
          <w:b w:val="1"/>
          <w:bCs w:val="1"/>
          <w:sz w:val="48"/>
          <w:szCs w:val="48"/>
        </w:rPr>
        <w:t>Module 1 – Mi vida – I can...</w:t>
      </w:r>
    </w:p>
    <w:p w:rsidR="1A6223F9" w:rsidP="6DC65FF2" w:rsidRDefault="1A6223F9" w14:paraId="4495FADE" w14:textId="7BFAABD7">
      <w:pPr>
        <w:jc w:val="center"/>
      </w:pPr>
      <w:r w:rsidR="1A6223F9">
        <w:drawing>
          <wp:inline wp14:editId="34D76D98" wp14:anchorId="47C06241">
            <wp:extent cx="6463992" cy="7162798"/>
            <wp:effectExtent l="0" t="0" r="0" b="0"/>
            <wp:docPr id="206904228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19b557ff93224612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3992" cy="7162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DC65FF2" w:rsidP="6DC65FF2" w:rsidRDefault="6DC65FF2" w14:paraId="051EDF6F" w14:textId="358DBFCF">
      <w:pPr>
        <w:jc w:val="center"/>
      </w:pPr>
    </w:p>
    <w:p w:rsidR="6DC65FF2" w:rsidP="6DC65FF2" w:rsidRDefault="6DC65FF2" w14:paraId="637F9B40" w14:textId="6BB26371">
      <w:pPr>
        <w:jc w:val="center"/>
      </w:pPr>
    </w:p>
    <w:p w:rsidR="6DC65FF2" w:rsidP="6DC65FF2" w:rsidRDefault="6DC65FF2" w14:paraId="5D3F1762" w14:textId="3173CEE1">
      <w:pPr>
        <w:jc w:val="center"/>
      </w:pPr>
    </w:p>
    <w:p w:rsidR="6DC65FF2" w:rsidP="6DC65FF2" w:rsidRDefault="6DC65FF2" w14:paraId="4BB3C765" w14:textId="51B8AA59">
      <w:pPr>
        <w:jc w:val="center"/>
      </w:pPr>
    </w:p>
    <w:p w:rsidR="6DC65FF2" w:rsidP="6DC65FF2" w:rsidRDefault="6DC65FF2" w14:paraId="5D6A4FC1" w14:textId="174C247E">
      <w:pPr>
        <w:jc w:val="center"/>
      </w:pPr>
    </w:p>
    <w:p w:rsidR="6DC65FF2" w:rsidP="6DC65FF2" w:rsidRDefault="6DC65FF2" w14:paraId="6E2F9781" w14:textId="3A5CB9DD">
      <w:pPr>
        <w:jc w:val="center"/>
      </w:pPr>
    </w:p>
    <w:p w:rsidR="6DC65FF2" w:rsidP="6DC65FF2" w:rsidRDefault="6DC65FF2" w14:paraId="66C5E96C" w14:textId="7690B6FD">
      <w:pPr>
        <w:jc w:val="center"/>
      </w:pPr>
      <w:r w:rsidR="4D9BE7F0">
        <w:drawing>
          <wp:inline wp14:editId="6FBB5C43" wp14:anchorId="11C14AEC">
            <wp:extent cx="6638924" cy="1314450"/>
            <wp:effectExtent l="0" t="0" r="0" b="0"/>
            <wp:docPr id="214029700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548fdddf041e499a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8924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4D9BE7F0">
        <w:drawing>
          <wp:inline wp14:editId="1EA17DB3" wp14:anchorId="748D532C">
            <wp:extent cx="6638924" cy="1495425"/>
            <wp:effectExtent l="0" t="0" r="0" b="0"/>
            <wp:docPr id="79712552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8714185295144e16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8924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4D9BE7F0">
        <w:drawing>
          <wp:inline wp14:editId="7082E6E6" wp14:anchorId="697DB8D0">
            <wp:extent cx="6638924" cy="809625"/>
            <wp:effectExtent l="0" t="0" r="0" b="0"/>
            <wp:docPr id="138974894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49d33f3850d24915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8924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4D9BE7F0">
        <w:drawing>
          <wp:inline wp14:editId="1ABE1870" wp14:anchorId="6A8C37E1">
            <wp:extent cx="6638924" cy="1152525"/>
            <wp:effectExtent l="0" t="0" r="0" b="0"/>
            <wp:docPr id="190716169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a543921422cd40ad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8924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4D9BE7F0">
        <w:drawing>
          <wp:inline wp14:editId="3A853EBC" wp14:anchorId="112171D1">
            <wp:extent cx="6638924" cy="3067050"/>
            <wp:effectExtent l="0" t="0" r="0" b="0"/>
            <wp:docPr id="131877940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0f34e7c82e4145d7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8924" cy="306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4D9BE7F0">
        <w:drawing>
          <wp:inline wp14:editId="48D32CCA" wp14:anchorId="25AAE19A">
            <wp:extent cx="6638924" cy="1914525"/>
            <wp:effectExtent l="0" t="0" r="0" b="0"/>
            <wp:docPr id="16077923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38ad5b10472145cf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8924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4D9BE7F0">
        <w:drawing>
          <wp:inline wp14:editId="0960694D" wp14:anchorId="28230825">
            <wp:extent cx="6638924" cy="1371600"/>
            <wp:effectExtent l="0" t="0" r="0" b="0"/>
            <wp:docPr id="23805250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516244ff3d2f4ca1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8924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4D9BE7F0">
        <w:drawing>
          <wp:inline wp14:editId="04104B48" wp14:anchorId="0CBD7A46">
            <wp:extent cx="6638924" cy="1123950"/>
            <wp:effectExtent l="0" t="0" r="0" b="0"/>
            <wp:docPr id="188231988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c8d2558e12a74018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8924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4D9BE7F0">
        <w:drawing>
          <wp:inline wp14:editId="0B9A564D" wp14:anchorId="5A5A574F">
            <wp:extent cx="6638924" cy="1724025"/>
            <wp:effectExtent l="0" t="0" r="0" b="0"/>
            <wp:docPr id="56527344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d6130eb727244915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8924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67B62DBE">
        <w:drawing>
          <wp:inline wp14:editId="04FB496B" wp14:anchorId="4E3F3B8E">
            <wp:extent cx="6638924" cy="1866900"/>
            <wp:effectExtent l="0" t="0" r="0" b="0"/>
            <wp:docPr id="6406522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f3eb193c601d4d4f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8924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1A6223F9" w:rsidP="6DC65FF2" w:rsidRDefault="1A6223F9" w14:paraId="7655717D" w14:textId="21882125">
      <w:pPr>
        <w:jc w:val="center"/>
      </w:pPr>
    </w:p>
    <w:p w:rsidR="6DC65FF2" w:rsidP="6DC65FF2" w:rsidRDefault="6DC65FF2" w14:paraId="678625FD" w14:textId="5C4CA398">
      <w:pPr>
        <w:jc w:val="center"/>
      </w:pPr>
    </w:p>
    <w:p w:rsidR="6DC65FF2" w:rsidP="6DC65FF2" w:rsidRDefault="6DC65FF2" w14:paraId="4E1C62FA" w14:textId="15294695">
      <w:pPr>
        <w:jc w:val="center"/>
      </w:pPr>
    </w:p>
    <w:p w:rsidR="6DC65FF2" w:rsidP="6DC65FF2" w:rsidRDefault="6DC65FF2" w14:paraId="264B5ED6" w14:textId="67ACCA27">
      <w:pPr>
        <w:jc w:val="center"/>
      </w:pPr>
    </w:p>
    <w:p w:rsidR="1A6223F9" w:rsidP="53F541AD" w:rsidRDefault="1A6223F9" w14:paraId="1B994F45" w14:textId="67A21DE2">
      <w:pPr>
        <w:pStyle w:val="Normal"/>
        <w:jc w:val="center"/>
        <w:rPr>
          <w:b w:val="1"/>
          <w:bCs w:val="1"/>
          <w:sz w:val="48"/>
          <w:szCs w:val="48"/>
        </w:rPr>
      </w:pPr>
      <w:r w:rsidRPr="53F541AD" w:rsidR="1A6223F9">
        <w:rPr>
          <w:b w:val="1"/>
          <w:bCs w:val="1"/>
          <w:sz w:val="48"/>
          <w:szCs w:val="48"/>
        </w:rPr>
        <w:t xml:space="preserve">Module 2 – Mi </w:t>
      </w:r>
      <w:r w:rsidRPr="53F541AD" w:rsidR="1A6223F9">
        <w:rPr>
          <w:b w:val="1"/>
          <w:bCs w:val="1"/>
          <w:sz w:val="48"/>
          <w:szCs w:val="48"/>
        </w:rPr>
        <w:t>tiempo</w:t>
      </w:r>
      <w:r w:rsidRPr="53F541AD" w:rsidR="1A6223F9">
        <w:rPr>
          <w:b w:val="1"/>
          <w:bCs w:val="1"/>
          <w:sz w:val="48"/>
          <w:szCs w:val="48"/>
        </w:rPr>
        <w:t xml:space="preserve"> libre – I can...</w:t>
      </w:r>
    </w:p>
    <w:p w:rsidR="1A6223F9" w:rsidP="6DC65FF2" w:rsidRDefault="1A6223F9" w14:paraId="5BBC79CD" w14:textId="11CFD5E3">
      <w:pPr>
        <w:jc w:val="center"/>
      </w:pPr>
      <w:r w:rsidR="1A6223F9">
        <w:drawing>
          <wp:inline wp14:editId="23C8A520" wp14:anchorId="61864A61">
            <wp:extent cx="6325398" cy="7230532"/>
            <wp:effectExtent l="0" t="0" r="0" b="0"/>
            <wp:docPr id="201723362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3c86e7e5b0a74eb7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5398" cy="7230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DC65FF2" w:rsidP="6DC65FF2" w:rsidRDefault="6DC65FF2" w14:paraId="1CC45A30" w14:textId="74A7DC4A">
      <w:pPr>
        <w:jc w:val="center"/>
      </w:pPr>
    </w:p>
    <w:p w:rsidR="6DC65FF2" w:rsidP="6DC65FF2" w:rsidRDefault="6DC65FF2" w14:paraId="328CD422" w14:textId="1200B664">
      <w:pPr>
        <w:jc w:val="center"/>
      </w:pPr>
    </w:p>
    <w:p w:rsidR="6DC65FF2" w:rsidP="6DC65FF2" w:rsidRDefault="6DC65FF2" w14:paraId="1394EAC1" w14:textId="60637A6C">
      <w:pPr>
        <w:jc w:val="center"/>
      </w:pPr>
    </w:p>
    <w:p w:rsidR="6DC65FF2" w:rsidP="6DC65FF2" w:rsidRDefault="6DC65FF2" w14:paraId="2938FD4B" w14:textId="09BAE396">
      <w:pPr>
        <w:jc w:val="center"/>
      </w:pPr>
    </w:p>
    <w:p w:rsidR="6DC65FF2" w:rsidP="6DC65FF2" w:rsidRDefault="6DC65FF2" w14:paraId="49E28B87" w14:textId="772AAC31">
      <w:pPr>
        <w:jc w:val="center"/>
      </w:pPr>
    </w:p>
    <w:p w:rsidR="6DC65FF2" w:rsidP="6DC65FF2" w:rsidRDefault="6DC65FF2" w14:paraId="7D59B328" w14:textId="68942B66">
      <w:pPr>
        <w:jc w:val="center"/>
      </w:pPr>
    </w:p>
    <w:p w:rsidR="6DC65FF2" w:rsidP="6DC65FF2" w:rsidRDefault="6DC65FF2" w14:paraId="16F8C15B" w14:textId="30B612C9">
      <w:pPr>
        <w:jc w:val="center"/>
      </w:pPr>
      <w:r w:rsidR="230C1E37">
        <w:drawing>
          <wp:inline wp14:editId="723C3539" wp14:anchorId="12E131B5">
            <wp:extent cx="6638924" cy="2019300"/>
            <wp:effectExtent l="0" t="0" r="0" b="0"/>
            <wp:docPr id="188010609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19e938aa29c84edf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8924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230C1E37">
        <w:drawing>
          <wp:inline wp14:editId="289CCC8B" wp14:anchorId="3B908526">
            <wp:extent cx="6638924" cy="781050"/>
            <wp:effectExtent l="0" t="0" r="0" b="0"/>
            <wp:docPr id="53229572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eb2bba9399da495a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8924" cy="78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230C1E37">
        <w:drawing>
          <wp:inline wp14:editId="5DFDB197" wp14:anchorId="327C9EF2">
            <wp:extent cx="6638924" cy="647700"/>
            <wp:effectExtent l="0" t="0" r="0" b="0"/>
            <wp:docPr id="89814697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9e2c3e2c243a40c9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8924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230C1E37">
        <w:drawing>
          <wp:inline wp14:editId="745C54B4" wp14:anchorId="1A46B27D">
            <wp:extent cx="6638924" cy="1000125"/>
            <wp:effectExtent l="0" t="0" r="0" b="0"/>
            <wp:docPr id="149726533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adb08d54c203426e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8924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230C1E37">
        <w:drawing>
          <wp:inline wp14:editId="13965DE8" wp14:anchorId="5A681F33">
            <wp:extent cx="6638924" cy="600075"/>
            <wp:effectExtent l="0" t="0" r="0" b="0"/>
            <wp:docPr id="94020841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502fb769e2604780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8924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230C1E37">
        <w:drawing>
          <wp:inline wp14:editId="4C98F9F6" wp14:anchorId="62DE8484">
            <wp:extent cx="6638924" cy="1524000"/>
            <wp:effectExtent l="0" t="0" r="0" b="0"/>
            <wp:docPr id="75451588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d6085d8b58fc4e5e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8924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230C1E37">
        <w:drawing>
          <wp:inline wp14:editId="4186C393" wp14:anchorId="41701D85">
            <wp:extent cx="6638924" cy="1295400"/>
            <wp:effectExtent l="0" t="0" r="0" b="0"/>
            <wp:docPr id="178456661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ffdee7d1080c4bce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8924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230C1E37">
        <w:drawing>
          <wp:inline wp14:editId="4708CB54" wp14:anchorId="3E07D8A5">
            <wp:extent cx="6638924" cy="838200"/>
            <wp:effectExtent l="0" t="0" r="0" b="0"/>
            <wp:docPr id="24478449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a542f8a49bbe4fd9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8924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230C1E37">
        <w:drawing>
          <wp:inline wp14:editId="3566E4E1" wp14:anchorId="7A832EF6">
            <wp:extent cx="6638924" cy="1371600"/>
            <wp:effectExtent l="0" t="0" r="0" b="0"/>
            <wp:docPr id="5493408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5ec96fd64d1d412b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8924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230C1E37">
        <w:drawing>
          <wp:inline wp14:editId="6496FF3B" wp14:anchorId="328D82FF">
            <wp:extent cx="6638924" cy="3333750"/>
            <wp:effectExtent l="0" t="0" r="0" b="0"/>
            <wp:docPr id="55665637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e69f8159b1914ca5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8924" cy="333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53F541AD" w:rsidP="53F541AD" w:rsidRDefault="53F541AD" w14:paraId="4CD597C0" w14:textId="3BADF4E0">
      <w:pPr>
        <w:jc w:val="center"/>
      </w:pPr>
    </w:p>
    <w:p w:rsidR="6DC65FF2" w:rsidP="6DC65FF2" w:rsidRDefault="6DC65FF2" w14:paraId="69BCEA72" w14:textId="4F8518F3">
      <w:pPr>
        <w:jc w:val="center"/>
      </w:pPr>
    </w:p>
    <w:p w:rsidR="6DC65FF2" w:rsidP="6DC65FF2" w:rsidRDefault="6DC65FF2" w14:paraId="58E8F666" w14:textId="5085835D">
      <w:pPr>
        <w:jc w:val="center"/>
      </w:pPr>
    </w:p>
    <w:p w:rsidR="6DC65FF2" w:rsidP="6DC65FF2" w:rsidRDefault="6DC65FF2" w14:paraId="3839F79C" w14:textId="3797032A">
      <w:pPr>
        <w:jc w:val="center"/>
      </w:pPr>
    </w:p>
    <w:p w:rsidR="6DC65FF2" w:rsidP="6DC65FF2" w:rsidRDefault="6DC65FF2" w14:paraId="153D3A2E" w14:textId="49D46F04">
      <w:pPr>
        <w:jc w:val="center"/>
      </w:pPr>
    </w:p>
    <w:p w:rsidR="6DC65FF2" w:rsidP="6DC65FF2" w:rsidRDefault="6DC65FF2" w14:paraId="67047B1E" w14:textId="4AF5D19B">
      <w:pPr>
        <w:jc w:val="center"/>
      </w:pPr>
    </w:p>
    <w:p w:rsidR="6DC65FF2" w:rsidP="6DC65FF2" w:rsidRDefault="6DC65FF2" w14:paraId="1207B6BF" w14:textId="7A3D195F">
      <w:pPr>
        <w:jc w:val="center"/>
      </w:pPr>
    </w:p>
    <w:p w:rsidR="1A6223F9" w:rsidP="6DC65FF2" w:rsidRDefault="1A6223F9" w14:paraId="477CD6FD" w14:textId="7E253A08">
      <w:pPr>
        <w:jc w:val="center"/>
      </w:pPr>
    </w:p>
    <w:p w:rsidR="6DC65FF2" w:rsidP="6DC65FF2" w:rsidRDefault="6DC65FF2" w14:paraId="0B54A808" w14:textId="55FCCAE4">
      <w:pPr>
        <w:jc w:val="center"/>
      </w:pPr>
    </w:p>
    <w:p w:rsidR="6DC65FF2" w:rsidP="6DC65FF2" w:rsidRDefault="6DC65FF2" w14:paraId="0A2B8BBC" w14:textId="5A344E5B">
      <w:pPr>
        <w:jc w:val="center"/>
      </w:pPr>
    </w:p>
    <w:p w:rsidR="6DC65FF2" w:rsidP="6DC65FF2" w:rsidRDefault="6DC65FF2" w14:paraId="1FA34B17" w14:textId="6ED6DD1B">
      <w:pPr>
        <w:jc w:val="center"/>
      </w:pPr>
    </w:p>
    <w:p w:rsidR="6DC65FF2" w:rsidP="6DC65FF2" w:rsidRDefault="6DC65FF2" w14:paraId="35918F81" w14:textId="606A52A1">
      <w:pPr>
        <w:jc w:val="center"/>
      </w:pPr>
    </w:p>
    <w:p w:rsidR="6DC65FF2" w:rsidP="6DC65FF2" w:rsidRDefault="6DC65FF2" w14:paraId="2E3C855E" w14:textId="5696CB65">
      <w:pPr>
        <w:jc w:val="center"/>
      </w:pPr>
    </w:p>
    <w:p w:rsidR="6DC65FF2" w:rsidP="6DC65FF2" w:rsidRDefault="6DC65FF2" w14:paraId="02EB7D55" w14:textId="12F9786B">
      <w:pPr>
        <w:jc w:val="center"/>
      </w:pPr>
    </w:p>
    <w:p w:rsidR="6DC65FF2" w:rsidP="6DC65FF2" w:rsidRDefault="6DC65FF2" w14:paraId="17B6EB3D" w14:textId="0CF84453">
      <w:pPr>
        <w:pStyle w:val="Normal"/>
        <w:jc w:val="center"/>
      </w:pPr>
    </w:p>
    <w:p w:rsidR="1A6223F9" w:rsidP="6DC65FF2" w:rsidRDefault="1A6223F9" w14:paraId="04DAE24C" w14:textId="1E1B7149">
      <w:pPr>
        <w:pStyle w:val="Normal"/>
        <w:jc w:val="center"/>
        <w:rPr>
          <w:b w:val="1"/>
          <w:bCs w:val="1"/>
          <w:sz w:val="48"/>
          <w:szCs w:val="48"/>
        </w:rPr>
      </w:pPr>
      <w:r w:rsidRPr="6DC65FF2" w:rsidR="1A6223F9">
        <w:rPr>
          <w:b w:val="1"/>
          <w:bCs w:val="1"/>
          <w:sz w:val="48"/>
          <w:szCs w:val="48"/>
        </w:rPr>
        <w:t xml:space="preserve">Module 3 – Mi </w:t>
      </w:r>
      <w:r w:rsidRPr="6DC65FF2" w:rsidR="1A6223F9">
        <w:rPr>
          <w:b w:val="1"/>
          <w:bCs w:val="1"/>
          <w:sz w:val="48"/>
          <w:szCs w:val="48"/>
        </w:rPr>
        <w:t>insti</w:t>
      </w:r>
      <w:r w:rsidRPr="6DC65FF2" w:rsidR="1A6223F9">
        <w:rPr>
          <w:b w:val="1"/>
          <w:bCs w:val="1"/>
          <w:sz w:val="48"/>
          <w:szCs w:val="48"/>
        </w:rPr>
        <w:t xml:space="preserve"> – I can...</w:t>
      </w:r>
    </w:p>
    <w:p w:rsidR="62E9607E" w:rsidP="6DC65FF2" w:rsidRDefault="62E9607E" w14:paraId="19C9EC1E" w14:textId="0785F154">
      <w:pPr>
        <w:jc w:val="center"/>
      </w:pPr>
      <w:r w:rsidR="62E9607E">
        <w:drawing>
          <wp:inline wp14:editId="3D51CB5A" wp14:anchorId="6A6D327D">
            <wp:extent cx="6257924" cy="7367860"/>
            <wp:effectExtent l="0" t="0" r="0" b="0"/>
            <wp:docPr id="141846030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79a3cb9e040f4383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7924" cy="7367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DC65FF2" w:rsidP="6DC65FF2" w:rsidRDefault="6DC65FF2" w14:paraId="4666AA11" w14:textId="28EDB2DD">
      <w:pPr>
        <w:jc w:val="center"/>
      </w:pPr>
    </w:p>
    <w:p w:rsidR="6DC65FF2" w:rsidP="6DC65FF2" w:rsidRDefault="6DC65FF2" w14:paraId="2B867FE7" w14:textId="7B79973D">
      <w:pPr>
        <w:jc w:val="center"/>
      </w:pPr>
    </w:p>
    <w:p w:rsidR="6DC65FF2" w:rsidP="6DC65FF2" w:rsidRDefault="6DC65FF2" w14:paraId="5913C892" w14:textId="67CBC68E">
      <w:pPr>
        <w:jc w:val="center"/>
      </w:pPr>
    </w:p>
    <w:p w:rsidR="6DC65FF2" w:rsidP="6DC65FF2" w:rsidRDefault="6DC65FF2" w14:paraId="62D387DD" w14:textId="1C49A9B1">
      <w:pPr>
        <w:jc w:val="center"/>
      </w:pPr>
    </w:p>
    <w:p w:rsidR="6DC65FF2" w:rsidP="6DC65FF2" w:rsidRDefault="6DC65FF2" w14:paraId="2B120BCB" w14:textId="3EC8A8E4">
      <w:pPr>
        <w:jc w:val="center"/>
      </w:pPr>
    </w:p>
    <w:p w:rsidR="6DC65FF2" w:rsidP="6DC65FF2" w:rsidRDefault="6DC65FF2" w14:paraId="7FF337CE" w14:textId="2DFBFA5C">
      <w:pPr>
        <w:jc w:val="center"/>
      </w:pPr>
    </w:p>
    <w:p w:rsidR="6DC65FF2" w:rsidP="6DC65FF2" w:rsidRDefault="6DC65FF2" w14:paraId="3674975A" w14:textId="2A7BE649">
      <w:pPr>
        <w:jc w:val="center"/>
      </w:pPr>
      <w:r w:rsidR="1772C9D2">
        <w:drawing>
          <wp:inline wp14:editId="41A0B2DD" wp14:anchorId="4812F6CD">
            <wp:extent cx="6638924" cy="1695450"/>
            <wp:effectExtent l="0" t="0" r="0" b="0"/>
            <wp:docPr id="102038950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91ff6e3975f148aa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8924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1772C9D2">
        <w:drawing>
          <wp:inline wp14:editId="039F78D8" wp14:anchorId="3F256E74">
            <wp:extent cx="6638924" cy="1152525"/>
            <wp:effectExtent l="0" t="0" r="0" b="0"/>
            <wp:docPr id="172816637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bfe1448e75bf4ec6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8924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1772C9D2">
        <w:drawing>
          <wp:inline wp14:editId="0608CB83" wp14:anchorId="1A855E9F">
            <wp:extent cx="6638924" cy="1657350"/>
            <wp:effectExtent l="0" t="0" r="0" b="0"/>
            <wp:docPr id="102314613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e5413b3c76ce43cf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8924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1772C9D2">
        <w:drawing>
          <wp:inline wp14:editId="12410F9E" wp14:anchorId="0BCAFEF7">
            <wp:extent cx="6638924" cy="847725"/>
            <wp:effectExtent l="0" t="0" r="0" b="0"/>
            <wp:docPr id="11253005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c4d2d5a1ef384a29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8924" cy="84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1772C9D2">
        <w:drawing>
          <wp:inline wp14:editId="45A6E3E2" wp14:anchorId="46EFBC85">
            <wp:extent cx="6638924" cy="1343025"/>
            <wp:effectExtent l="0" t="0" r="0" b="0"/>
            <wp:docPr id="3285861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80a6daa09c5f49ca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8924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1772C9D2">
        <w:drawing>
          <wp:inline wp14:editId="72B54E10" wp14:anchorId="5BC09857">
            <wp:extent cx="6638924" cy="1152525"/>
            <wp:effectExtent l="0" t="0" r="0" b="0"/>
            <wp:docPr id="129746447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d3713c0c382d4ed4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8924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13869AF0">
        <w:drawing>
          <wp:inline wp14:editId="749E73FE" wp14:anchorId="3A020F00">
            <wp:extent cx="6638924" cy="1514475"/>
            <wp:effectExtent l="0" t="0" r="0" b="0"/>
            <wp:docPr id="96361495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a36532891f8e4b58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8924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13869AF0">
        <w:drawing>
          <wp:inline wp14:editId="0F60CEE8" wp14:anchorId="19A92B13">
            <wp:extent cx="6638924" cy="609600"/>
            <wp:effectExtent l="0" t="0" r="0" b="0"/>
            <wp:docPr id="147162700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337da864f046485a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8924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13869AF0">
        <w:drawing>
          <wp:inline wp14:editId="72328992" wp14:anchorId="6022544B">
            <wp:extent cx="6638924" cy="1238250"/>
            <wp:effectExtent l="0" t="0" r="0" b="0"/>
            <wp:docPr id="24146576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21521ca560fa41de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8924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13869AF0">
        <w:drawing>
          <wp:inline wp14:editId="3D0F5F42" wp14:anchorId="263F3456">
            <wp:extent cx="6638924" cy="2171700"/>
            <wp:effectExtent l="0" t="0" r="0" b="0"/>
            <wp:docPr id="105071224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da582e5992a443bd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8924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DC65FF2" w:rsidP="6DC65FF2" w:rsidRDefault="6DC65FF2" w14:paraId="4EC99121" w14:textId="60BC3B27">
      <w:pPr>
        <w:jc w:val="center"/>
      </w:pPr>
    </w:p>
    <w:p w:rsidR="6DC65FF2" w:rsidP="6DC65FF2" w:rsidRDefault="6DC65FF2" w14:paraId="53EC48D6" w14:textId="0D2D2A90">
      <w:pPr>
        <w:jc w:val="center"/>
      </w:pPr>
    </w:p>
    <w:p w:rsidR="6DC65FF2" w:rsidP="6DC65FF2" w:rsidRDefault="6DC65FF2" w14:paraId="303BC6F7" w14:textId="252BB042">
      <w:pPr>
        <w:jc w:val="center"/>
      </w:pPr>
    </w:p>
    <w:p w:rsidR="6DC65FF2" w:rsidP="6DC65FF2" w:rsidRDefault="6DC65FF2" w14:paraId="4D16F18E" w14:textId="3290BA02">
      <w:pPr>
        <w:jc w:val="center"/>
      </w:pPr>
    </w:p>
    <w:p w:rsidR="6DC65FF2" w:rsidP="6DC65FF2" w:rsidRDefault="6DC65FF2" w14:paraId="57883758" w14:textId="1A179963">
      <w:pPr>
        <w:jc w:val="center"/>
      </w:pPr>
    </w:p>
    <w:p w:rsidR="6DC65FF2" w:rsidP="6DC65FF2" w:rsidRDefault="6DC65FF2" w14:paraId="4F63497A" w14:textId="333619EA">
      <w:pPr>
        <w:jc w:val="center"/>
      </w:pPr>
    </w:p>
    <w:p w:rsidR="6DC65FF2" w:rsidP="6DC65FF2" w:rsidRDefault="6DC65FF2" w14:paraId="133FB50E" w14:textId="1323D487">
      <w:pPr>
        <w:jc w:val="center"/>
      </w:pPr>
    </w:p>
    <w:p w:rsidR="62E9607E" w:rsidP="6DC65FF2" w:rsidRDefault="62E9607E" w14:paraId="75A86B72" w14:textId="437ABBB0">
      <w:pPr>
        <w:jc w:val="center"/>
      </w:pPr>
    </w:p>
    <w:p w:rsidR="6DC65FF2" w:rsidP="6DC65FF2" w:rsidRDefault="6DC65FF2" w14:paraId="70FE3B9F" w14:textId="56E2509C">
      <w:pPr>
        <w:jc w:val="center"/>
      </w:pPr>
    </w:p>
    <w:p w:rsidR="6DC65FF2" w:rsidP="6DC65FF2" w:rsidRDefault="6DC65FF2" w14:paraId="663BD952" w14:textId="592E7046">
      <w:pPr>
        <w:jc w:val="center"/>
      </w:pPr>
    </w:p>
    <w:p w:rsidR="6DC65FF2" w:rsidP="6DC65FF2" w:rsidRDefault="6DC65FF2" w14:paraId="0CC1FA30" w14:textId="2163B695">
      <w:pPr>
        <w:jc w:val="center"/>
      </w:pPr>
    </w:p>
    <w:p xmlns:wp14="http://schemas.microsoft.com/office/word/2010/wordml" wp14:paraId="5E5787A5" wp14:textId="7278EA23"/>
    <w:p w:rsidR="6DC65FF2" w:rsidP="6DC65FF2" w:rsidRDefault="6DC65FF2" w14:paraId="425B9B8D" w14:textId="38BA6E9D">
      <w:pPr>
        <w:rPr>
          <w:b w:val="1"/>
          <w:bCs w:val="1"/>
          <w:sz w:val="48"/>
          <w:szCs w:val="48"/>
        </w:rPr>
      </w:pPr>
    </w:p>
    <w:p w:rsidR="53F541AD" w:rsidP="53F541AD" w:rsidRDefault="53F541AD" w14:paraId="5F46FE20" w14:textId="0BE97FB5">
      <w:pPr>
        <w:rPr>
          <w:b w:val="1"/>
          <w:bCs w:val="1"/>
          <w:sz w:val="48"/>
          <w:szCs w:val="48"/>
        </w:rPr>
      </w:pPr>
    </w:p>
    <w:p w:rsidR="53F541AD" w:rsidP="53F541AD" w:rsidRDefault="53F541AD" w14:paraId="25C45F8E" w14:textId="651CE364">
      <w:pPr>
        <w:rPr>
          <w:b w:val="1"/>
          <w:bCs w:val="1"/>
          <w:sz w:val="48"/>
          <w:szCs w:val="48"/>
        </w:rPr>
      </w:pPr>
    </w:p>
    <w:p w:rsidR="34182D7A" w:rsidP="6DC65FF2" w:rsidRDefault="34182D7A" w14:paraId="19F14440" w14:textId="0EDBF417">
      <w:pPr>
        <w:rPr>
          <w:b w:val="1"/>
          <w:bCs w:val="1"/>
          <w:sz w:val="48"/>
          <w:szCs w:val="48"/>
        </w:rPr>
      </w:pPr>
      <w:r w:rsidRPr="6DC65FF2" w:rsidR="34182D7A">
        <w:rPr>
          <w:b w:val="1"/>
          <w:bCs w:val="1"/>
          <w:sz w:val="48"/>
          <w:szCs w:val="48"/>
        </w:rPr>
        <w:t>Module 4 – Mi familia y mis amigos – I can...</w:t>
      </w:r>
    </w:p>
    <w:p w:rsidR="23F9485A" w:rsidRDefault="23F9485A" w14:paraId="0B08F2B4" w14:textId="389767C3">
      <w:r w:rsidR="23F9485A">
        <w:drawing>
          <wp:inline wp14:editId="2E594DE0" wp14:anchorId="048172E6">
            <wp:extent cx="6883036" cy="7349487"/>
            <wp:effectExtent l="0" t="0" r="0" b="0"/>
            <wp:docPr id="27822883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b03b7dee9fbc43b0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83036" cy="7349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DC65FF2" w:rsidRDefault="6DC65FF2" w14:paraId="12FFEA83" w14:textId="413BD3CC"/>
    <w:p w:rsidR="6DC65FF2" w:rsidRDefault="6DC65FF2" w14:paraId="153A2F18" w14:textId="3E026B6C"/>
    <w:p w:rsidR="6DC65FF2" w:rsidRDefault="6DC65FF2" w14:paraId="73949001" w14:textId="0BDFEFDA"/>
    <w:p w:rsidR="23F9485A" w:rsidRDefault="23F9485A" w14:paraId="7FF4E8A3" w14:textId="066BF5C9"/>
    <w:p w:rsidR="6DC65FF2" w:rsidRDefault="6DC65FF2" w14:paraId="5F7A9B19" w14:textId="5F66F192"/>
    <w:p w:rsidR="6DC65FF2" w:rsidRDefault="6DC65FF2" w14:paraId="3ED7C2B0" w14:textId="7ABCDB2A">
      <w:r w:rsidR="34F403AC">
        <w:drawing>
          <wp:inline wp14:editId="4ECCE71E" wp14:anchorId="294B7753">
            <wp:extent cx="6638924" cy="2028825"/>
            <wp:effectExtent l="0" t="0" r="0" b="0"/>
            <wp:docPr id="194962879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fd4e245dbbf644ba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8924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34F403AC">
        <w:drawing>
          <wp:inline wp14:editId="305D45F2" wp14:anchorId="4DD88AF2">
            <wp:extent cx="6638924" cy="1181100"/>
            <wp:effectExtent l="0" t="0" r="0" b="0"/>
            <wp:docPr id="155598619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f6c0d903bff14445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8924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34F403AC">
        <w:drawing>
          <wp:inline wp14:editId="6FB5D43D" wp14:anchorId="33073975">
            <wp:extent cx="6638924" cy="838200"/>
            <wp:effectExtent l="0" t="0" r="0" b="0"/>
            <wp:docPr id="158573757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51d0e84099c543c1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8924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34F403AC">
        <w:drawing>
          <wp:inline wp14:editId="40FF2099" wp14:anchorId="0F29E12D">
            <wp:extent cx="6638924" cy="1390650"/>
            <wp:effectExtent l="0" t="0" r="0" b="0"/>
            <wp:docPr id="142829807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4dc37e98c17e47c2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8924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34F403AC">
        <w:drawing>
          <wp:inline wp14:editId="2A1A443C" wp14:anchorId="30BEA516">
            <wp:extent cx="6638924" cy="1724025"/>
            <wp:effectExtent l="0" t="0" r="0" b="0"/>
            <wp:docPr id="189215132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8a576f2c60d24574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8924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34F403AC">
        <w:drawing>
          <wp:inline wp14:editId="459CC26E" wp14:anchorId="775AA3B1">
            <wp:extent cx="6638924" cy="1143000"/>
            <wp:effectExtent l="0" t="0" r="0" b="0"/>
            <wp:docPr id="200379931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7ec2e4387e05445e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8924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34F403AC">
        <w:drawing>
          <wp:inline wp14:editId="5B1CAD61" wp14:anchorId="370748C5">
            <wp:extent cx="6638924" cy="1438275"/>
            <wp:effectExtent l="0" t="0" r="0" b="0"/>
            <wp:docPr id="138346759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d907551aa3ef49fa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8924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34F403AC">
        <w:drawing>
          <wp:inline wp14:editId="3DF7598B" wp14:anchorId="620EFF08">
            <wp:extent cx="6638924" cy="1228725"/>
            <wp:effectExtent l="0" t="0" r="0" b="0"/>
            <wp:docPr id="115475073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90bc7064289f4229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8924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1C374649">
        <w:drawing>
          <wp:inline wp14:editId="520414ED" wp14:anchorId="671A4004">
            <wp:extent cx="6638924" cy="2628900"/>
            <wp:effectExtent l="0" t="0" r="0" b="0"/>
            <wp:docPr id="109827393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84c69d8a7c744e1f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8924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53F541AD" w:rsidRDefault="53F541AD" w14:paraId="44537838" w14:textId="5B4E2475"/>
    <w:p w:rsidR="53F541AD" w:rsidRDefault="53F541AD" w14:paraId="38940D00" w14:textId="27C54523"/>
    <w:p w:rsidR="53F541AD" w:rsidRDefault="53F541AD" w14:paraId="4CBEE989" w14:textId="513744B1"/>
    <w:p w:rsidR="53F541AD" w:rsidRDefault="53F541AD" w14:paraId="414C4998" w14:textId="7F0C9B4C"/>
    <w:p w:rsidR="6DC65FF2" w:rsidRDefault="6DC65FF2" w14:paraId="272A3145" w14:textId="07F60FF6"/>
    <w:p w:rsidR="6DC65FF2" w:rsidRDefault="6DC65FF2" w14:paraId="66AF0B88" w14:textId="1FC3033D"/>
    <w:p w:rsidR="23F9485A" w:rsidRDefault="23F9485A" w14:paraId="7589A2D4" w14:textId="04A1D684"/>
    <w:p w:rsidR="6DC65FF2" w:rsidRDefault="6DC65FF2" w14:paraId="79336C40" w14:textId="12F9B8EA"/>
    <w:p w:rsidR="6DC65FF2" w:rsidRDefault="6DC65FF2" w14:paraId="1E333FD6" w14:textId="291D5690"/>
    <w:p w:rsidR="6DC65FF2" w:rsidRDefault="6DC65FF2" w14:paraId="22BE2C05" w14:textId="218B6FC6"/>
    <w:p w:rsidR="6DC65FF2" w:rsidRDefault="6DC65FF2" w14:paraId="67A59BA0" w14:textId="161AB57E"/>
    <w:p w:rsidR="6DC65FF2" w:rsidRDefault="6DC65FF2" w14:paraId="7520733F" w14:textId="0B11956D"/>
    <w:p w:rsidR="6DC65FF2" w:rsidP="6DC65FF2" w:rsidRDefault="6DC65FF2" w14:paraId="3E04DEC0" w14:textId="5DC357A6">
      <w:pPr>
        <w:pStyle w:val="Normal"/>
      </w:pPr>
    </w:p>
    <w:p w:rsidR="23F9485A" w:rsidP="53F541AD" w:rsidRDefault="23F9485A" w14:paraId="771BF24D" w14:textId="29635A77">
      <w:pPr>
        <w:pStyle w:val="Normal"/>
        <w:jc w:val="center"/>
        <w:rPr>
          <w:b w:val="1"/>
          <w:bCs w:val="1"/>
          <w:sz w:val="48"/>
          <w:szCs w:val="48"/>
        </w:rPr>
      </w:pPr>
      <w:r w:rsidRPr="53F541AD" w:rsidR="23F9485A">
        <w:rPr>
          <w:b w:val="1"/>
          <w:bCs w:val="1"/>
          <w:sz w:val="48"/>
          <w:szCs w:val="48"/>
        </w:rPr>
        <w:t>Module 5 – Mi ciudad – I can...</w:t>
      </w:r>
    </w:p>
    <w:p w:rsidR="183EBEC7" w:rsidRDefault="183EBEC7" w14:paraId="2AD2403C" w14:textId="1BA74931">
      <w:r w:rsidR="183EBEC7">
        <w:drawing>
          <wp:inline wp14:editId="692E027E" wp14:anchorId="1A86C542">
            <wp:extent cx="6824650" cy="8076028"/>
            <wp:effectExtent l="0" t="0" r="0" b="0"/>
            <wp:docPr id="80639606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63411647c61b4838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24650" cy="8076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DC65FF2" w:rsidRDefault="6DC65FF2" w14:paraId="44CCEE55" w14:textId="5A739FAF"/>
    <w:p w:rsidR="6DC65FF2" w:rsidRDefault="6DC65FF2" w14:paraId="0DC61DBD" w14:textId="4368390A"/>
    <w:p w:rsidR="6DC65FF2" w:rsidRDefault="6DC65FF2" w14:paraId="47D5BA10" w14:textId="7121AFCC"/>
    <w:p w:rsidR="183EBEC7" w:rsidRDefault="183EBEC7" w14:paraId="665E7C7B" w14:textId="5A30CF94">
      <w:r w:rsidR="618FCAD0">
        <w:drawing>
          <wp:inline wp14:editId="47CE2C49" wp14:anchorId="56334DB1">
            <wp:extent cx="6638924" cy="2390775"/>
            <wp:effectExtent l="0" t="0" r="0" b="0"/>
            <wp:docPr id="190849504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decd989b52f84ba5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8924" cy="239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618FCAD0">
        <w:drawing>
          <wp:inline wp14:editId="58F78E31" wp14:anchorId="2A02A786">
            <wp:extent cx="6638924" cy="952500"/>
            <wp:effectExtent l="0" t="0" r="0" b="0"/>
            <wp:docPr id="214526398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a3985416cc9041cb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8924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618FCAD0">
        <w:drawing>
          <wp:inline wp14:editId="67C1CD72" wp14:anchorId="3E795E71">
            <wp:extent cx="6638924" cy="2181225"/>
            <wp:effectExtent l="0" t="0" r="0" b="0"/>
            <wp:docPr id="123852473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587865f463814fbf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8924" cy="218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618FCAD0">
        <w:drawing>
          <wp:inline wp14:editId="4D11A723" wp14:anchorId="29800B54">
            <wp:extent cx="6638924" cy="1304925"/>
            <wp:effectExtent l="0" t="0" r="0" b="0"/>
            <wp:docPr id="202236787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c5c052f19469470f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8924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618FCAD0">
        <w:drawing>
          <wp:inline wp14:editId="088EE85B" wp14:anchorId="072E0D2A">
            <wp:extent cx="6638924" cy="2371725"/>
            <wp:effectExtent l="0" t="0" r="0" b="0"/>
            <wp:docPr id="130898247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e4cb084f3ca04fc0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8924" cy="237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618FCAD0">
        <w:drawing>
          <wp:inline wp14:editId="3BF899EA" wp14:anchorId="643D6E84">
            <wp:extent cx="6638924" cy="1390650"/>
            <wp:effectExtent l="0" t="0" r="0" b="0"/>
            <wp:docPr id="165370812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b79beba585da44b3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8924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618FCAD0">
        <w:drawing>
          <wp:inline wp14:editId="3FF1AEC6" wp14:anchorId="110EE99B">
            <wp:extent cx="6638924" cy="1143000"/>
            <wp:effectExtent l="0" t="0" r="0" b="0"/>
            <wp:docPr id="25069695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93e869f489d446e3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8924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618FCAD0">
        <w:drawing>
          <wp:inline wp14:editId="5AA6C989" wp14:anchorId="0EE28A28">
            <wp:extent cx="6638924" cy="809625"/>
            <wp:effectExtent l="0" t="0" r="0" b="0"/>
            <wp:docPr id="111727133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237b6b4d885a43a3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8924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42096229">
        <w:drawing>
          <wp:inline wp14:editId="03B6335C" wp14:anchorId="3D79A902">
            <wp:extent cx="6638924" cy="2238375"/>
            <wp:effectExtent l="0" t="0" r="0" b="0"/>
            <wp:docPr id="88318880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3d4fbcc22a104725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8924" cy="223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FC81072" w:rsidRDefault="6FC81072" w14:paraId="05E929A5" w14:textId="3FE5F87A">
      <w:r>
        <w:br/>
      </w:r>
    </w:p>
    <w:p w:rsidR="6DC65FF2" w:rsidRDefault="6DC65FF2" w14:paraId="018E1868" w14:textId="4DAA7BC6"/>
    <w:p w:rsidR="6DC65FF2" w:rsidRDefault="6DC65FF2" w14:paraId="3581CB4A" w14:textId="00E34D40"/>
    <w:p w:rsidR="6DC65FF2" w:rsidRDefault="6DC65FF2" w14:paraId="6868FA77" w14:textId="3C356F8A"/>
    <w:p w:rsidR="6DC65FF2" w:rsidRDefault="6DC65FF2" w14:paraId="07455725" w14:textId="724C040B"/>
    <w:p w:rsidR="183EBEC7" w:rsidP="6DC65FF2" w:rsidRDefault="183EBEC7" w14:paraId="34E06990" w14:textId="0C17C8E8">
      <w:pPr>
        <w:pStyle w:val="Normal"/>
      </w:pPr>
    </w:p>
    <w:sectPr>
      <w:pgSz w:w="11906" w:h="16838" w:orient="portrait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zoom w:percent="100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73968B82"/>
    <w:rsid w:val="027410E2"/>
    <w:rsid w:val="02D67337"/>
    <w:rsid w:val="0659C0E1"/>
    <w:rsid w:val="13869AF0"/>
    <w:rsid w:val="1415D860"/>
    <w:rsid w:val="144FCAD0"/>
    <w:rsid w:val="155BA246"/>
    <w:rsid w:val="16056E71"/>
    <w:rsid w:val="162684D3"/>
    <w:rsid w:val="1772C9D2"/>
    <w:rsid w:val="183EBEC7"/>
    <w:rsid w:val="18B2E919"/>
    <w:rsid w:val="1A6223F9"/>
    <w:rsid w:val="1C374649"/>
    <w:rsid w:val="1C4DF31E"/>
    <w:rsid w:val="1DD22BEB"/>
    <w:rsid w:val="1E94E536"/>
    <w:rsid w:val="1E9DE8CD"/>
    <w:rsid w:val="1F7A2495"/>
    <w:rsid w:val="2233F85D"/>
    <w:rsid w:val="230C1E37"/>
    <w:rsid w:val="233D99EC"/>
    <w:rsid w:val="23F9485A"/>
    <w:rsid w:val="268FD8DE"/>
    <w:rsid w:val="27E113D8"/>
    <w:rsid w:val="2A021702"/>
    <w:rsid w:val="2D859EB3"/>
    <w:rsid w:val="2F2487A5"/>
    <w:rsid w:val="2FAFE47A"/>
    <w:rsid w:val="30E5B0E3"/>
    <w:rsid w:val="32080A95"/>
    <w:rsid w:val="32445DEE"/>
    <w:rsid w:val="33E0230F"/>
    <w:rsid w:val="34182D7A"/>
    <w:rsid w:val="34F403AC"/>
    <w:rsid w:val="35431AAF"/>
    <w:rsid w:val="365EA631"/>
    <w:rsid w:val="3B581E2E"/>
    <w:rsid w:val="3B88AE55"/>
    <w:rsid w:val="3B9B3676"/>
    <w:rsid w:val="3C32494F"/>
    <w:rsid w:val="3E9581FC"/>
    <w:rsid w:val="42096229"/>
    <w:rsid w:val="448E0FB4"/>
    <w:rsid w:val="4C8BA758"/>
    <w:rsid w:val="4CF9E157"/>
    <w:rsid w:val="4D9BE7F0"/>
    <w:rsid w:val="52612260"/>
    <w:rsid w:val="52E67C94"/>
    <w:rsid w:val="53F541AD"/>
    <w:rsid w:val="580C19B7"/>
    <w:rsid w:val="5A4CB8F4"/>
    <w:rsid w:val="5AC1D214"/>
    <w:rsid w:val="5C0CBBF6"/>
    <w:rsid w:val="618FCAD0"/>
    <w:rsid w:val="62E9607E"/>
    <w:rsid w:val="656BBCF2"/>
    <w:rsid w:val="66E7DDCC"/>
    <w:rsid w:val="67B62DBE"/>
    <w:rsid w:val="693DD151"/>
    <w:rsid w:val="6AF80D99"/>
    <w:rsid w:val="6DC65FF2"/>
    <w:rsid w:val="6FC81072"/>
    <w:rsid w:val="701A947D"/>
    <w:rsid w:val="70274FA9"/>
    <w:rsid w:val="7074BC0F"/>
    <w:rsid w:val="73968B82"/>
    <w:rsid w:val="74D3060F"/>
    <w:rsid w:val="79FCD80E"/>
    <w:rsid w:val="7A067916"/>
    <w:rsid w:val="7A9D0C94"/>
    <w:rsid w:val="7B3868E2"/>
    <w:rsid w:val="7B579450"/>
    <w:rsid w:val="7BB363BB"/>
    <w:rsid w:val="7C87DC9A"/>
    <w:rsid w:val="7DBCCA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968B82"/>
  <w15:chartTrackingRefBased/>
  <w15:docId w15:val="{14C2AEC1-D37A-49DF-97AC-04E97919C3C9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docDefaults>
    <w:rPrDefault>
      <w:rPr>
        <w:rFonts w:asciiTheme="minorHAnsi" w:hAnsiTheme="minorHAnsi" w:eastAsiaTheme="minorEastAsia" w:cstheme="minorBidi"/>
        <w:sz w:val="24"/>
        <w:szCs w:val="24"/>
        <w:lang w:val="en-GB" w:eastAsia="ja-JP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eading1Char" w:customStyle="1">
    <w:name w:val="Heading 1 Char"/>
    <w:basedOn w:val="DefaultParagraphFont"/>
    <w:link w:val="Heading1"/>
    <w:uiPriority w:val="9"/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80"/>
      <w:outlineLvl w:val="0"/>
    </w:pPr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character" w:styleId="Heading2Char" w:customStyle="1">
    <w:name w:val="Heading 2 Char"/>
    <w:basedOn w:val="DefaultParagraphFont"/>
    <w:link w:val="Heading2"/>
    <w:uiPriority w:val="9"/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character" w:styleId="Heading3Char" w:customStyle="1">
    <w:name w:val="Heading 3 Char"/>
    <w:basedOn w:val="DefaultParagraphFont"/>
    <w:link w:val="Heading3"/>
    <w:uiPriority w:val="9"/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character" w:styleId="Heading4Char" w:customStyle="1">
    <w:name w:val="Heading 4 Char"/>
    <w:basedOn w:val="DefaultParagraphFont"/>
    <w:link w:val="Heading4"/>
    <w:uiPriority w:val="9"/>
    <w:rPr>
      <w:rFonts w:eastAsiaTheme="majorEastAsia" w:cstheme="majorBidi"/>
      <w:i/>
      <w:iCs/>
      <w:color w:val="0F4761" w:themeColor="accent1" w:themeShade="BF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character" w:styleId="Heading5Char" w:customStyle="1">
    <w:name w:val="Heading 5 Char"/>
    <w:basedOn w:val="DefaultParagraphFont"/>
    <w:link w:val="Heading5"/>
    <w:uiPriority w:val="9"/>
    <w:rPr>
      <w:rFonts w:eastAsiaTheme="majorEastAsia" w:cstheme="majorBidi"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character" w:styleId="Heading6Char" w:customStyle="1">
    <w:name w:val="Heading 6 Char"/>
    <w:basedOn w:val="DefaultParagraphFont"/>
    <w:link w:val="Heading6"/>
    <w:uiPriority w:val="9"/>
    <w:rPr>
      <w:rFonts w:eastAsiaTheme="majorEastAsia" w:cstheme="majorBidi"/>
      <w:i/>
      <w:iCs/>
      <w:color w:val="595959" w:themeColor="text1" w:themeTint="A6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character" w:styleId="Heading7Char" w:customStyle="1">
    <w:name w:val="Heading 7 Char"/>
    <w:basedOn w:val="DefaultParagraphFont"/>
    <w:link w:val="Heading7"/>
    <w:uiPriority w:val="9"/>
    <w:rPr>
      <w:rFonts w:eastAsiaTheme="majorEastAsia" w:cstheme="majorBidi"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character" w:styleId="Heading8Char" w:customStyle="1">
    <w:name w:val="Heading 8 Char"/>
    <w:basedOn w:val="DefaultParagraphFont"/>
    <w:link w:val="Heading8"/>
    <w:uiPriority w:val="9"/>
    <w:rPr>
      <w:rFonts w:eastAsiaTheme="majorEastAsia" w:cstheme="majorBidi"/>
      <w:i/>
      <w:iCs/>
      <w:color w:val="272727" w:themeColor="text1" w:themeTint="D8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character" w:styleId="Heading9Char" w:customStyle="1">
    <w:name w:val="Heading 9 Char"/>
    <w:basedOn w:val="DefaultParagraphFont"/>
    <w:link w:val="Heading9"/>
    <w:uiPriority w:val="9"/>
    <w:rPr>
      <w:rFonts w:eastAsiaTheme="majorEastAsia" w:cstheme="majorBidi"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styleId="TitleChar" w:customStyle="1">
    <w:name w:val="Title Char"/>
    <w:basedOn w:val="DefaultParagraphFont"/>
    <w:link w:val="Title"/>
    <w:uiPriority w:val="10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paragraph" w:styleId="Title">
    <w:name w:val="Title"/>
    <w:basedOn w:val="Normal"/>
    <w:next w:val="Normal"/>
    <w:link w:val="TitleChar"/>
    <w:uiPriority w:val="10"/>
    <w:qFormat/>
    <w:pPr>
      <w:spacing w:after="80" w:line="240" w:lineRule="auto"/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SubtitleChar" w:customStyle="1">
    <w:name w:val="Subtitle Char"/>
    <w:basedOn w:val="DefaultParagraphFont"/>
    <w:link w:val="Subtitle"/>
    <w:uiPriority w:val="1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IntenseEmphasis">
    <w:name w:val="Intense Emphasis"/>
    <w:basedOn w:val="DefaultParagraphFont"/>
    <w:uiPriority w:val="21"/>
    <w:qFormat/>
    <w:rPr>
      <w:i/>
      <w:iCs/>
      <w:color w:val="0F4761" w:themeColor="accent1" w:themeShade="BF"/>
    </w:rPr>
  </w:style>
  <w:style w:type="character" w:styleId="QuoteChar" w:customStyle="1">
    <w:name w:val="Quote Char"/>
    <w:basedOn w:val="DefaultParagraphFont"/>
    <w:link w:val="Quote"/>
    <w:uiPriority w:val="29"/>
    <w:rPr>
      <w:i/>
      <w:iCs/>
      <w:color w:val="404040" w:themeColor="text1" w:themeTint="BF"/>
    </w:rPr>
  </w:style>
  <w:style w:type="paragraph" w:styleId="Quote">
    <w:name w:val="Quote"/>
    <w:basedOn w:val="Normal"/>
    <w:next w:val="Normal"/>
    <w:link w:val="QuoteChar"/>
    <w:uiPriority w:val="29"/>
    <w:qFormat/>
    <w:pPr>
      <w:spacing w:before="160"/>
      <w:jc w:val="center"/>
    </w:pPr>
    <w:rPr>
      <w:i/>
      <w:iCs/>
      <w:color w:val="404040" w:themeColor="text1" w:themeTint="BF"/>
    </w:rPr>
  </w:style>
  <w:style w:type="character" w:styleId="IntenseQuoteChar" w:customStyle="1">
    <w:name w:val="Intense Quote Char"/>
    <w:basedOn w:val="DefaultParagraphFont"/>
    <w:link w:val="IntenseQuote"/>
    <w:uiPriority w:val="3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Pr>
      <w:b/>
      <w:bCs/>
      <w:smallCaps/>
      <w:color w:val="0F4761" w:themeColor="accent1" w:themeShade="BF"/>
      <w:spacing w:val="5"/>
    </w:rPr>
  </w:style>
  <w:style w:type="character" w:styleId="eop" w:customStyle="true">
    <w:uiPriority w:val="1"/>
    <w:name w:val="eop"/>
    <w:basedOn w:val="DefaultParagraphFont"/>
    <w:rsid w:val="2F2487A5"/>
    <w:rPr>
      <w:rFonts w:ascii="Aptos" w:hAnsi="Aptos" w:eastAsia="Aptos" w:cs="" w:asciiTheme="minorAscii" w:hAnsiTheme="minorAscii" w:eastAsiaTheme="minorAscii" w:cstheme="minorBidi"/>
      <w:sz w:val="22"/>
      <w:szCs w:val="22"/>
    </w:rPr>
  </w:style>
  <w:style w:type="character" w:styleId="normaltextrun" w:customStyle="true">
    <w:uiPriority w:val="1"/>
    <w:name w:val="normaltextrun"/>
    <w:basedOn w:val="DefaultParagraphFont"/>
    <w:rsid w:val="2F2487A5"/>
    <w:rPr>
      <w:rFonts w:ascii="Aptos" w:hAnsi="Aptos" w:eastAsia="Aptos" w:cs="" w:asciiTheme="minorAscii" w:hAnsiTheme="minorAscii" w:eastAsiaTheme="minorAscii" w:cstheme="minorBidi"/>
      <w:sz w:val="22"/>
      <w:szCs w:val="22"/>
    </w:rPr>
  </w:style>
  <w:style w:type="paragraph" w:styleId="paragraph" w:customStyle="true">
    <w:uiPriority w:val="1"/>
    <w:name w:val="paragraph"/>
    <w:basedOn w:val="Normal"/>
    <w:rsid w:val="2F2487A5"/>
    <w:rPr>
      <w:rFonts w:ascii="Aptos" w:hAnsi="Aptos" w:eastAsia="Aptos" w:cs="" w:asciiTheme="minorAscii" w:hAnsiTheme="minorAscii" w:eastAsiaTheme="minorAscii" w:cstheme="minorBidi"/>
      <w:sz w:val="24"/>
      <w:szCs w:val="24"/>
      <w:lang w:val="en-GB" w:eastAsia="en-GB"/>
    </w:rPr>
    <w:pPr>
      <w:spacing w:beforeAutospacing="on" w:afterAutospacing="on" w:line="240" w:lineRule="auto"/>
    </w:pPr>
  </w:style>
  <w:style xmlns:w="http://schemas.openxmlformats.org/wordprocessingml/2006/main" w:type="table" w:styleId="TableGrid">
    <w:name xmlns:w="http://schemas.openxmlformats.org/wordprocessingml/2006/main" w:val="Table Grid"/>
    <w:basedOn xmlns:w="http://schemas.openxmlformats.org/wordprocessingml/2006/main" w:val="TableNormal"/>
    <w:uiPriority xmlns:w="http://schemas.openxmlformats.org/wordprocessingml/2006/main" w:val="59"/>
    <w:rsid xmlns:w="http://schemas.openxmlformats.org/wordprocessingml/2006/main" w:val="00FB4123"/>
    <w:pPr xmlns:w="http://schemas.openxmlformats.org/wordprocessingml/2006/main">
      <w:spacing w:after="0" w:line="240" w:lineRule="auto"/>
    </w:pPr>
    <w:tblPr xmlns:w="http://schemas.openxmlformats.org/wordprocessingml/2006/main"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2.xml.rels>&#65279;<?xml version="1.0" encoding="utf-8"?><Relationships xmlns="http://schemas.openxmlformats.org/package/2006/relationships"><Relationship Type="http://schemas.openxmlformats.org/officeDocument/2006/relationships/customXml" Target="../customXml/item3.xml" Id="rId8" /><Relationship Type="http://schemas.openxmlformats.org/officeDocument/2006/relationships/webSettings" Target="/word/webSettings.xml" Id="rId3" /><Relationship Type="http://schemas.openxmlformats.org/officeDocument/2006/relationships/customXml" Target="../customXml/item2.xml" Id="rId7" /><Relationship Type="http://schemas.openxmlformats.org/officeDocument/2006/relationships/settings" Target="/word/settings.xml" Id="rId2" /><Relationship Type="http://schemas.openxmlformats.org/officeDocument/2006/relationships/styles" Target="/word/styles.xml" Id="rId1" /><Relationship Type="http://schemas.openxmlformats.org/officeDocument/2006/relationships/customXml" Target="../customXml/item1.xml" Id="rId6" /><Relationship Type="http://schemas.openxmlformats.org/officeDocument/2006/relationships/theme" Target="/word/theme/theme1.xml" Id="rId5" /><Relationship Type="http://schemas.openxmlformats.org/officeDocument/2006/relationships/fontTable" Target="/word/fontTable.xml" Id="rId4" /><Relationship Type="http://schemas.openxmlformats.org/officeDocument/2006/relationships/image" Target="/media/image3.png" Id="R8f416099d73d45ff" /><Relationship Type="http://schemas.openxmlformats.org/officeDocument/2006/relationships/image" Target="/media/image4.png" Id="Rfc298d7d17e04951" /><Relationship Type="http://schemas.openxmlformats.org/officeDocument/2006/relationships/image" Target="/media/image5.png" Id="Rd51291c892ef4a82" /><Relationship Type="http://schemas.openxmlformats.org/officeDocument/2006/relationships/image" Target="/media/image6.png" Id="Rf960c228d3354a6d" /><Relationship Type="http://schemas.openxmlformats.org/officeDocument/2006/relationships/image" Target="/media/imagea.png" Id="R19b557ff93224612" /><Relationship Type="http://schemas.openxmlformats.org/officeDocument/2006/relationships/image" Target="/media/imaged.png" Id="R3c86e7e5b0a74eb7" /><Relationship Type="http://schemas.openxmlformats.org/officeDocument/2006/relationships/image" Target="/media/image10.png" Id="R79a3cb9e040f4383" /><Relationship Type="http://schemas.openxmlformats.org/officeDocument/2006/relationships/image" Target="/media/image13.png" Id="Rb03b7dee9fbc43b0" /><Relationship Type="http://schemas.openxmlformats.org/officeDocument/2006/relationships/image" Target="/media/image16.png" Id="R63411647c61b4838" /><Relationship Type="http://schemas.openxmlformats.org/officeDocument/2006/relationships/image" Target="/media/image19.png" Id="R80ae7492774b41aa" /><Relationship Type="http://schemas.openxmlformats.org/officeDocument/2006/relationships/image" Target="/media/image1a.png" Id="R4a92e4078c5d4e0d" /><Relationship Type="http://schemas.openxmlformats.org/officeDocument/2006/relationships/image" Target="/media/image1b.png" Id="Rbd836e5542e64e3d" /><Relationship Type="http://schemas.openxmlformats.org/officeDocument/2006/relationships/image" Target="/media/image1c.png" Id="R80f2ab25f96b4ae2" /><Relationship Type="http://schemas.openxmlformats.org/officeDocument/2006/relationships/image" Target="/media/image1d.png" Id="Rb14ba7466de841a6" /><Relationship Type="http://schemas.openxmlformats.org/officeDocument/2006/relationships/image" Target="/media/image1e.png" Id="R548fdddf041e499a" /><Relationship Type="http://schemas.openxmlformats.org/officeDocument/2006/relationships/image" Target="/media/image1f.png" Id="R8714185295144e16" /><Relationship Type="http://schemas.openxmlformats.org/officeDocument/2006/relationships/image" Target="/media/image20.png" Id="R49d33f3850d24915" /><Relationship Type="http://schemas.openxmlformats.org/officeDocument/2006/relationships/image" Target="/media/image21.png" Id="Ra543921422cd40ad" /><Relationship Type="http://schemas.openxmlformats.org/officeDocument/2006/relationships/image" Target="/media/image22.png" Id="R0f34e7c82e4145d7" /><Relationship Type="http://schemas.openxmlformats.org/officeDocument/2006/relationships/image" Target="/media/image23.png" Id="R38ad5b10472145cf" /><Relationship Type="http://schemas.openxmlformats.org/officeDocument/2006/relationships/image" Target="/media/image24.png" Id="R516244ff3d2f4ca1" /><Relationship Type="http://schemas.openxmlformats.org/officeDocument/2006/relationships/image" Target="/media/image25.png" Id="Rc8d2558e12a74018" /><Relationship Type="http://schemas.openxmlformats.org/officeDocument/2006/relationships/image" Target="/media/image26.png" Id="Rd6130eb727244915" /><Relationship Type="http://schemas.openxmlformats.org/officeDocument/2006/relationships/image" Target="/media/image27.png" Id="Rf3eb193c601d4d4f" /><Relationship Type="http://schemas.openxmlformats.org/officeDocument/2006/relationships/image" Target="/media/image28.png" Id="R19e938aa29c84edf" /><Relationship Type="http://schemas.openxmlformats.org/officeDocument/2006/relationships/image" Target="/media/image29.png" Id="Reb2bba9399da495a" /><Relationship Type="http://schemas.openxmlformats.org/officeDocument/2006/relationships/image" Target="/media/image2a.png" Id="R9e2c3e2c243a40c9" /><Relationship Type="http://schemas.openxmlformats.org/officeDocument/2006/relationships/image" Target="/media/image2b.png" Id="Radb08d54c203426e" /><Relationship Type="http://schemas.openxmlformats.org/officeDocument/2006/relationships/image" Target="/media/image2c.png" Id="R502fb769e2604780" /><Relationship Type="http://schemas.openxmlformats.org/officeDocument/2006/relationships/image" Target="/media/image2d.png" Id="Rd6085d8b58fc4e5e" /><Relationship Type="http://schemas.openxmlformats.org/officeDocument/2006/relationships/image" Target="/media/image2e.png" Id="Rffdee7d1080c4bce" /><Relationship Type="http://schemas.openxmlformats.org/officeDocument/2006/relationships/image" Target="/media/image2f.png" Id="Ra542f8a49bbe4fd9" /><Relationship Type="http://schemas.openxmlformats.org/officeDocument/2006/relationships/image" Target="/media/image30.png" Id="R5ec96fd64d1d412b" /><Relationship Type="http://schemas.openxmlformats.org/officeDocument/2006/relationships/image" Target="/media/image31.png" Id="Re69f8159b1914ca5" /><Relationship Type="http://schemas.openxmlformats.org/officeDocument/2006/relationships/image" Target="/media/image32.png" Id="R91ff6e3975f148aa" /><Relationship Type="http://schemas.openxmlformats.org/officeDocument/2006/relationships/image" Target="/media/image33.png" Id="Rbfe1448e75bf4ec6" /><Relationship Type="http://schemas.openxmlformats.org/officeDocument/2006/relationships/image" Target="/media/image34.png" Id="Re5413b3c76ce43cf" /><Relationship Type="http://schemas.openxmlformats.org/officeDocument/2006/relationships/image" Target="/media/image35.png" Id="Rc4d2d5a1ef384a29" /><Relationship Type="http://schemas.openxmlformats.org/officeDocument/2006/relationships/image" Target="/media/image36.png" Id="R80a6daa09c5f49ca" /><Relationship Type="http://schemas.openxmlformats.org/officeDocument/2006/relationships/image" Target="/media/image37.png" Id="Rd3713c0c382d4ed4" /><Relationship Type="http://schemas.openxmlformats.org/officeDocument/2006/relationships/image" Target="/media/image38.png" Id="Ra36532891f8e4b58" /><Relationship Type="http://schemas.openxmlformats.org/officeDocument/2006/relationships/image" Target="/media/image39.png" Id="R337da864f046485a" /><Relationship Type="http://schemas.openxmlformats.org/officeDocument/2006/relationships/image" Target="/media/image3a.png" Id="R21521ca560fa41de" /><Relationship Type="http://schemas.openxmlformats.org/officeDocument/2006/relationships/image" Target="/media/image3b.png" Id="Rda582e5992a443bd" /><Relationship Type="http://schemas.openxmlformats.org/officeDocument/2006/relationships/image" Target="/media/image3c.png" Id="Rfd4e245dbbf644ba" /><Relationship Type="http://schemas.openxmlformats.org/officeDocument/2006/relationships/image" Target="/media/image3d.png" Id="Rf6c0d903bff14445" /><Relationship Type="http://schemas.openxmlformats.org/officeDocument/2006/relationships/image" Target="/media/image3e.png" Id="R51d0e84099c543c1" /><Relationship Type="http://schemas.openxmlformats.org/officeDocument/2006/relationships/image" Target="/media/image3f.png" Id="R4dc37e98c17e47c2" /><Relationship Type="http://schemas.openxmlformats.org/officeDocument/2006/relationships/image" Target="/media/image40.png" Id="R8a576f2c60d24574" /><Relationship Type="http://schemas.openxmlformats.org/officeDocument/2006/relationships/image" Target="/media/image41.png" Id="R7ec2e4387e05445e" /><Relationship Type="http://schemas.openxmlformats.org/officeDocument/2006/relationships/image" Target="/media/image42.png" Id="Rd907551aa3ef49fa" /><Relationship Type="http://schemas.openxmlformats.org/officeDocument/2006/relationships/image" Target="/media/image43.png" Id="R90bc7064289f4229" /><Relationship Type="http://schemas.openxmlformats.org/officeDocument/2006/relationships/image" Target="/media/image44.png" Id="R84c69d8a7c744e1f" /><Relationship Type="http://schemas.openxmlformats.org/officeDocument/2006/relationships/image" Target="/media/image45.png" Id="Rdecd989b52f84ba5" /><Relationship Type="http://schemas.openxmlformats.org/officeDocument/2006/relationships/image" Target="/media/image46.png" Id="Ra3985416cc9041cb" /><Relationship Type="http://schemas.openxmlformats.org/officeDocument/2006/relationships/image" Target="/media/image47.png" Id="R587865f463814fbf" /><Relationship Type="http://schemas.openxmlformats.org/officeDocument/2006/relationships/image" Target="/media/image48.png" Id="Rc5c052f19469470f" /><Relationship Type="http://schemas.openxmlformats.org/officeDocument/2006/relationships/image" Target="/media/image49.png" Id="Re4cb084f3ca04fc0" /><Relationship Type="http://schemas.openxmlformats.org/officeDocument/2006/relationships/image" Target="/media/image4a.png" Id="Rb79beba585da44b3" /><Relationship Type="http://schemas.openxmlformats.org/officeDocument/2006/relationships/image" Target="/media/image4b.png" Id="R93e869f489d446e3" /><Relationship Type="http://schemas.openxmlformats.org/officeDocument/2006/relationships/image" Target="/media/image4c.png" Id="R237b6b4d885a43a3" /><Relationship Type="http://schemas.openxmlformats.org/officeDocument/2006/relationships/image" Target="/media/image4d.png" Id="R3d4fbcc22a104725" /></Relationships>
</file>

<file path=word/theme/theme1.xml><?xml version="1.0" encoding="utf-8"?>
<a:theme xmlns:thm15="http://schemas.microsoft.com/office/thememl/2012/main"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1FC5406165F74184EE0E5F30836F31" ma:contentTypeVersion="17" ma:contentTypeDescription="Create a new document." ma:contentTypeScope="" ma:versionID="0299d375c292a73afebf3121671dd5c8">
  <xsd:schema xmlns:xsd="http://www.w3.org/2001/XMLSchema" xmlns:xs="http://www.w3.org/2001/XMLSchema" xmlns:p="http://schemas.microsoft.com/office/2006/metadata/properties" xmlns:ns2="b8d4d87e-681d-4d6b-aa3a-e3a5b0eaee8d" xmlns:ns3="5869388c-48db-427d-b55c-50248edbf36c" targetNamespace="http://schemas.microsoft.com/office/2006/metadata/properties" ma:root="true" ma:fieldsID="2cb11bd75f1e9b54f758787b92a3a0ce" ns2:_="" ns3:_="">
    <xsd:import namespace="b8d4d87e-681d-4d6b-aa3a-e3a5b0eaee8d"/>
    <xsd:import namespace="5869388c-48db-427d-b55c-50248edbf36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8d4d87e-681d-4d6b-aa3a-e3a5b0eaee8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75fdbe56-b0e1-4f96-808a-e2dfc1a7398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869388c-48db-427d-b55c-50248edbf36c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18af6479-b65e-4c98-9210-1826f50469e9}" ma:internalName="TaxCatchAll" ma:showField="CatchAllData" ma:web="5869388c-48db-427d-b55c-50248edbf36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869388c-48db-427d-b55c-50248edbf36c" xsi:nil="true"/>
    <lcf76f155ced4ddcb4097134ff3c332f xmlns="b8d4d87e-681d-4d6b-aa3a-e3a5b0eaee8d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4B8AC8FF-84DA-493C-9C01-E5ADCFB6D52D}"/>
</file>

<file path=customXml/itemProps2.xml><?xml version="1.0" encoding="utf-8"?>
<ds:datastoreItem xmlns:ds="http://schemas.openxmlformats.org/officeDocument/2006/customXml" ds:itemID="{52CA7DE2-5E1D-427F-A36B-D051618C80E6}"/>
</file>

<file path=customXml/itemProps3.xml><?xml version="1.0" encoding="utf-8"?>
<ds:datastoreItem xmlns:ds="http://schemas.openxmlformats.org/officeDocument/2006/customXml" ds:itemID="{D66FD9E5-7266-4E6F-971C-66BD648986D4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Ms B Matthews</dc:creator>
  <keywords/>
  <dc:description/>
  <lastModifiedBy>Ms B Matthews</lastModifiedBy>
  <revision>5</revision>
  <dcterms:created xsi:type="dcterms:W3CDTF">2025-06-11T12:54:57.0000000Z</dcterms:created>
  <dcterms:modified xsi:type="dcterms:W3CDTF">2025-06-17T12:13:50.7709933Z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0x010100751FC5406165F74184EE0E5F30836F31</vt:lpwstr>
  </property>
  <property fmtid="{D5CDD505-2E9C-101B-9397-08002B2CF9AE}" pid="3" name="MediaServiceImageTags">
    <vt:lpwstr/>
  </property>
</Properties>
</file>