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36B" w14:textId="1E3B4681" w:rsidR="0091536F" w:rsidRDefault="0091536F" w:rsidP="0091536F">
      <w:pPr>
        <w:pStyle w:val="NormalWeb"/>
        <w:rPr>
          <w:rFonts w:ascii="Arial Rounded MT Bold" w:hAnsi="Arial Rounded MT Bold"/>
          <w:color w:val="F14124" w:themeColor="accent6"/>
          <w:sz w:val="32"/>
          <w:szCs w:val="32"/>
        </w:rPr>
      </w:pPr>
      <w:r>
        <w:rPr>
          <w:rFonts w:ascii="-webkit-standard" w:hAnsi="-webkit-standar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8459" wp14:editId="3E6B653B">
                <wp:simplePos x="0" y="0"/>
                <wp:positionH relativeFrom="column">
                  <wp:posOffset>-17256</wp:posOffset>
                </wp:positionH>
                <wp:positionV relativeFrom="paragraph">
                  <wp:posOffset>-95250</wp:posOffset>
                </wp:positionV>
                <wp:extent cx="6320367" cy="474133"/>
                <wp:effectExtent l="0" t="0" r="1714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367" cy="4741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7E2E6" w14:textId="482C72D5" w:rsidR="0091536F" w:rsidRPr="0016013F" w:rsidRDefault="0091536F" w:rsidP="0091536F">
                            <w:pPr>
                              <w:pStyle w:val="NormalWeb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Catch it, </w:t>
                            </w:r>
                            <w:proofErr w:type="gramStart"/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>Check</w:t>
                            </w:r>
                            <w:proofErr w:type="gramEnd"/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it, Challenge it, Change it</w:t>
                            </w:r>
                          </w:p>
                          <w:p w14:paraId="749856B6" w14:textId="77777777" w:rsidR="0091536F" w:rsidRPr="00D75CDE" w:rsidRDefault="0091536F" w:rsidP="0091536F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C8459" id="Rectangle 1" o:spid="_x0000_s1026" style="position:absolute;margin-left:-1.35pt;margin-top:-7.5pt;width:497.6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" fillcolor="#67cff3 [3029]" strokecolor="white [3212]" strokeweight=".5pt">
                <v:fill color2="#5acaf2 [3173]" rotate="t" colors="0 #74d2f6;.5 #57d0fa;1 #43bce5" focus="100%" type="gradient">
                  <o:fill v:ext="view" type="gradientUnscaled"/>
                </v:fill>
                <v:textbox>
                  <w:txbxContent>
                    <w:p w14:paraId="2707E2E6" w14:textId="482C72D5" w:rsidR="0091536F" w:rsidRPr="0016013F" w:rsidRDefault="0091536F" w:rsidP="0091536F">
                      <w:pPr>
                        <w:pStyle w:val="NormalWeb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 xml:space="preserve">Catch it, </w:t>
                      </w:r>
                      <w:proofErr w:type="gramStart"/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>Check</w:t>
                      </w:r>
                      <w:proofErr w:type="gramEnd"/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 xml:space="preserve"> it, Challenge it, Change it</w:t>
                      </w:r>
                    </w:p>
                    <w:p w14:paraId="749856B6" w14:textId="77777777" w:rsidR="0091536F" w:rsidRPr="00D75CDE" w:rsidRDefault="0091536F" w:rsidP="0091536F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4B40CC" w14:textId="3454568F" w:rsidR="0091536F" w:rsidRDefault="0091536F" w:rsidP="0091536F">
      <w:pPr>
        <w:pStyle w:val="NormalWeb"/>
        <w:rPr>
          <w:rFonts w:ascii="Arial" w:hAnsi="Arial" w:cs="Arial"/>
          <w:color w:val="821908" w:themeColor="accent6" w:themeShade="80"/>
        </w:rPr>
      </w:pPr>
    </w:p>
    <w:p w14:paraId="7062AC9C" w14:textId="49A2C88E" w:rsidR="001338A9" w:rsidRDefault="001338A9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 xml:space="preserve">Sometimes we get caught in a vicious cycle. </w:t>
      </w:r>
    </w:p>
    <w:p w14:paraId="654EFC7B" w14:textId="67B838B3" w:rsidR="001338A9" w:rsidRDefault="00CB6D8C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noProof/>
          <w:color w:val="821908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34AEF" wp14:editId="52C165F2">
                <wp:simplePos x="0" y="0"/>
                <wp:positionH relativeFrom="column">
                  <wp:posOffset>3083357</wp:posOffset>
                </wp:positionH>
                <wp:positionV relativeFrom="paragraph">
                  <wp:posOffset>19050</wp:posOffset>
                </wp:positionV>
                <wp:extent cx="271780" cy="135890"/>
                <wp:effectExtent l="0" t="12700" r="20320" b="2921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304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2.8pt;margin-top:1.5pt;width:21.4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" fillcolor="#67cff3 [3029]" strokecolor="#5eccf3 [3205]" strokeweight=".5pt">
                <v:fill color2="#5acaf2 [3173]" rotate="t" colors="0 #74d2f6;.5 #57d0fa;1 #43bce5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Arial" w:hAnsi="Arial" w:cs="Arial"/>
          <w:noProof/>
          <w:color w:val="821908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BFCCE" wp14:editId="216418A6">
                <wp:simplePos x="0" y="0"/>
                <wp:positionH relativeFrom="column">
                  <wp:posOffset>1208202</wp:posOffset>
                </wp:positionH>
                <wp:positionV relativeFrom="paragraph">
                  <wp:posOffset>18415</wp:posOffset>
                </wp:positionV>
                <wp:extent cx="271780" cy="135890"/>
                <wp:effectExtent l="0" t="12700" r="20320" b="292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906D" id="Right Arrow 2" o:spid="_x0000_s1026" type="#_x0000_t13" style="position:absolute;margin-left:95.15pt;margin-top:1.45pt;width:21.4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" fillcolor="#67cff3 [3029]" strokecolor="#5eccf3 [3205]" strokeweight=".5pt">
                <v:fill color2="#5acaf2 [3173]" rotate="t" colors="0 #74d2f6;.5 #57d0fa;1 #43bce5" focus="100%" type="gradient">
                  <o:fill v:ext="view" type="gradientUnscaled"/>
                </v:fill>
              </v:shape>
            </w:pict>
          </mc:Fallback>
        </mc:AlternateContent>
      </w:r>
      <w:r w:rsidR="001338A9">
        <w:rPr>
          <w:rFonts w:ascii="Arial" w:hAnsi="Arial" w:cs="Arial"/>
          <w:color w:val="0B769D" w:themeColor="accent2" w:themeShade="80"/>
        </w:rPr>
        <w:t>Anxious thoughts        uncomfortable feelings        making choices that are restrictive</w:t>
      </w:r>
      <w:r>
        <w:rPr>
          <w:rFonts w:ascii="Arial" w:hAnsi="Arial" w:cs="Arial"/>
          <w:color w:val="0B769D" w:themeColor="accent2" w:themeShade="80"/>
        </w:rPr>
        <w:t>/limiting.</w:t>
      </w:r>
    </w:p>
    <w:p w14:paraId="02CE88B4" w14:textId="18DB397A" w:rsidR="0041559F" w:rsidRDefault="00CB6D8C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>It can be helpful to notice those thoughts as they arise</w:t>
      </w:r>
      <w:r w:rsidR="0041559F">
        <w:rPr>
          <w:rFonts w:ascii="Arial" w:hAnsi="Arial" w:cs="Arial"/>
          <w:color w:val="0B769D" w:themeColor="accent2" w:themeShade="80"/>
        </w:rPr>
        <w:t xml:space="preserve"> and</w:t>
      </w:r>
      <w:r>
        <w:rPr>
          <w:rFonts w:ascii="Arial" w:hAnsi="Arial" w:cs="Arial"/>
          <w:color w:val="0B769D" w:themeColor="accent2" w:themeShade="80"/>
        </w:rPr>
        <w:t xml:space="preserve"> </w:t>
      </w:r>
      <w:r w:rsidR="0041559F">
        <w:rPr>
          <w:rFonts w:ascii="Arial" w:hAnsi="Arial" w:cs="Arial"/>
          <w:color w:val="0B769D" w:themeColor="accent2" w:themeShade="80"/>
        </w:rPr>
        <w:t xml:space="preserve">then consider </w:t>
      </w:r>
      <w:r>
        <w:rPr>
          <w:rFonts w:ascii="Arial" w:hAnsi="Arial" w:cs="Arial"/>
          <w:color w:val="0B769D" w:themeColor="accent2" w:themeShade="80"/>
        </w:rPr>
        <w:t xml:space="preserve">whether </w:t>
      </w:r>
      <w:r w:rsidR="00CA36DB">
        <w:rPr>
          <w:rFonts w:ascii="Arial" w:hAnsi="Arial" w:cs="Arial"/>
          <w:color w:val="0B769D" w:themeColor="accent2" w:themeShade="80"/>
        </w:rPr>
        <w:t xml:space="preserve">the </w:t>
      </w:r>
      <w:r>
        <w:rPr>
          <w:rFonts w:ascii="Arial" w:hAnsi="Arial" w:cs="Arial"/>
          <w:color w:val="0B769D" w:themeColor="accent2" w:themeShade="80"/>
        </w:rPr>
        <w:t>fears are justified.</w:t>
      </w:r>
      <w:r w:rsidR="00CA36DB">
        <w:rPr>
          <w:rFonts w:ascii="Arial" w:hAnsi="Arial" w:cs="Arial"/>
          <w:color w:val="0B769D" w:themeColor="accent2" w:themeShade="80"/>
        </w:rPr>
        <w:t xml:space="preserve"> </w:t>
      </w:r>
      <w:r>
        <w:rPr>
          <w:rFonts w:ascii="Arial" w:hAnsi="Arial" w:cs="Arial"/>
          <w:color w:val="0B769D" w:themeColor="accent2" w:themeShade="80"/>
        </w:rPr>
        <w:t xml:space="preserve">If </w:t>
      </w:r>
      <w:r w:rsidR="0041559F">
        <w:rPr>
          <w:rFonts w:ascii="Arial" w:hAnsi="Arial" w:cs="Arial"/>
          <w:color w:val="0B769D" w:themeColor="accent2" w:themeShade="80"/>
        </w:rPr>
        <w:t xml:space="preserve">they seem to be </w:t>
      </w:r>
      <w:r w:rsidR="00CA36DB">
        <w:rPr>
          <w:rFonts w:ascii="Arial" w:hAnsi="Arial" w:cs="Arial"/>
          <w:color w:val="0B769D" w:themeColor="accent2" w:themeShade="80"/>
        </w:rPr>
        <w:t>exaggerated,</w:t>
      </w:r>
      <w:r>
        <w:rPr>
          <w:rFonts w:ascii="Arial" w:hAnsi="Arial" w:cs="Arial"/>
          <w:color w:val="0B769D" w:themeColor="accent2" w:themeShade="80"/>
        </w:rPr>
        <w:t xml:space="preserve"> try responding in a more balanced</w:t>
      </w:r>
      <w:r w:rsidR="0041559F">
        <w:rPr>
          <w:rFonts w:ascii="Arial" w:hAnsi="Arial" w:cs="Arial"/>
          <w:color w:val="0B769D" w:themeColor="accent2" w:themeShade="80"/>
        </w:rPr>
        <w:t>/</w:t>
      </w:r>
      <w:r w:rsidR="00CA36DB">
        <w:rPr>
          <w:rFonts w:ascii="Arial" w:hAnsi="Arial" w:cs="Arial"/>
          <w:color w:val="0B769D" w:themeColor="accent2" w:themeShade="80"/>
        </w:rPr>
        <w:t>h</w:t>
      </w:r>
      <w:r>
        <w:rPr>
          <w:rFonts w:ascii="Arial" w:hAnsi="Arial" w:cs="Arial"/>
          <w:color w:val="0B769D" w:themeColor="accent2" w:themeShade="80"/>
        </w:rPr>
        <w:t>elpful way.</w:t>
      </w:r>
    </w:p>
    <w:p w14:paraId="235C7EF0" w14:textId="0115DA03" w:rsidR="0041559F" w:rsidRDefault="00CA36DB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 xml:space="preserve">Use the table below to help you </w:t>
      </w:r>
      <w:r w:rsidRPr="00CA36DB">
        <w:rPr>
          <w:rFonts w:ascii="Arial Rounded MT Bold" w:hAnsi="Arial Rounded MT Bold" w:cs="Arial"/>
          <w:color w:val="5ECCF3" w:themeColor="accent2"/>
        </w:rPr>
        <w:t xml:space="preserve">CATCH </w:t>
      </w:r>
      <w:r>
        <w:rPr>
          <w:rFonts w:ascii="Arial" w:hAnsi="Arial" w:cs="Arial"/>
          <w:color w:val="0B769D" w:themeColor="accent2" w:themeShade="80"/>
        </w:rPr>
        <w:t xml:space="preserve">these thoughts, </w:t>
      </w:r>
      <w:r w:rsidRPr="00CA36DB">
        <w:rPr>
          <w:rFonts w:ascii="Arial Rounded MT Bold" w:hAnsi="Arial Rounded MT Bold" w:cs="Arial"/>
          <w:color w:val="5ECCF3" w:themeColor="accent2"/>
        </w:rPr>
        <w:t>CHECK</w:t>
      </w:r>
      <w:r>
        <w:rPr>
          <w:rFonts w:ascii="Arial" w:hAnsi="Arial" w:cs="Arial"/>
          <w:color w:val="0B769D" w:themeColor="accent2" w:themeShade="80"/>
        </w:rPr>
        <w:t xml:space="preserve"> them, </w:t>
      </w:r>
      <w:r w:rsidRPr="00CA36DB">
        <w:rPr>
          <w:rFonts w:ascii="Arial Rounded MT Bold" w:hAnsi="Arial Rounded MT Bold" w:cs="Arial"/>
          <w:color w:val="5ECCF3" w:themeColor="accent2"/>
        </w:rPr>
        <w:t>CHALLENGE</w:t>
      </w:r>
      <w:r>
        <w:rPr>
          <w:rFonts w:ascii="Arial" w:hAnsi="Arial" w:cs="Arial"/>
          <w:color w:val="0B769D" w:themeColor="accent2" w:themeShade="80"/>
        </w:rPr>
        <w:t xml:space="preserve"> them and </w:t>
      </w:r>
      <w:r w:rsidRPr="00CA36DB">
        <w:rPr>
          <w:rFonts w:ascii="Arial Rounded MT Bold" w:hAnsi="Arial Rounded MT Bold" w:cs="Arial"/>
          <w:color w:val="5ECCF3" w:themeColor="accent2"/>
        </w:rPr>
        <w:t xml:space="preserve">CHANGE </w:t>
      </w:r>
      <w:r>
        <w:rPr>
          <w:rFonts w:ascii="Arial" w:hAnsi="Arial" w:cs="Arial"/>
          <w:color w:val="0B769D" w:themeColor="accent2" w:themeShade="80"/>
        </w:rPr>
        <w:t xml:space="preserve">your response.   </w:t>
      </w:r>
    </w:p>
    <w:p w14:paraId="5624F45B" w14:textId="77777777" w:rsidR="0091536F" w:rsidRPr="0091536F" w:rsidRDefault="0091536F" w:rsidP="0091536F">
      <w:pPr>
        <w:pStyle w:val="NormalWeb"/>
        <w:ind w:left="360"/>
        <w:rPr>
          <w:rFonts w:ascii="Arial" w:hAnsi="Arial" w:cs="Arial"/>
          <w:color w:val="821908" w:themeColor="accent6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91536F" w14:paraId="123AD160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DEF5EE" w:themeFill="accent4" w:themeFillTint="33"/>
          </w:tcPr>
          <w:p w14:paraId="38295321" w14:textId="496E32D5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CATCH </w:t>
            </w:r>
            <w:r w:rsidRPr="0016013F">
              <w:rPr>
                <w:rFonts w:ascii="Arial Rounded MT Bold" w:eastAsia="Times New Roman" w:hAnsi="Arial Rounded MT Bold" w:cs="Times New Roman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-webkit-standard" w:eastAsia="Times New Roman" w:hAnsi="-webkit-standar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What anxious thoughts are you having?</w:t>
            </w:r>
          </w:p>
          <w:p w14:paraId="23A0EB2D" w14:textId="6F6ACFFF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FBA61BF" w14:textId="5C44BCD1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40C956F" w14:textId="62BF1A9A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86C7417" w14:textId="53AE70A5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6243F0F" w14:textId="77777777" w:rsidR="0091536F" w:rsidRP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4DB1885B" w14:textId="77777777" w:rsidR="0091536F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7632B446" w14:textId="4EBD429E" w:rsidR="0091536F" w:rsidRPr="0091536F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26D84C8A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EDFADC" w:themeFill="accent3" w:themeFillTint="33"/>
          </w:tcPr>
          <w:p w14:paraId="13D4BC62" w14:textId="01CDB8AB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CHECK </w:t>
            </w:r>
            <w:r w:rsidRPr="0016013F">
              <w:rPr>
                <w:rFonts w:ascii="Arial Rounded MT Bold" w:eastAsia="Times New Roman" w:hAnsi="Arial Rounded MT Bold" w:cs="Times New Roman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-webkit-standard" w:eastAsia="Times New Roman" w:hAnsi="-webkit-standar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Are you perhaps thinking that things are worse than they really are?</w:t>
            </w:r>
          </w:p>
          <w:p w14:paraId="4C321677" w14:textId="3894C2BA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</w:p>
          <w:p w14:paraId="3DFF2ED7" w14:textId="01B4BCB6" w:rsidR="0091536F" w:rsidRDefault="0091536F" w:rsidP="0091536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B833FD" w14:textId="1794097A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53C5DCC" w14:textId="17E711B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6A01CBC" w14:textId="2EC8E68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415A61" w14:textId="77777777" w:rsidR="0091536F" w:rsidRP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57F11BC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0B68308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DBE0F4" w:themeFill="accent1" w:themeFillTint="33"/>
          </w:tcPr>
          <w:p w14:paraId="6CEF5CC0" w14:textId="6EAF2848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Arial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CHALLENGE IT: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 xml:space="preserve">What is </w:t>
            </w:r>
            <w:r w:rsidRPr="0016013F">
              <w:rPr>
                <w:rFonts w:ascii="Arial" w:eastAsia="Times New Roman" w:hAnsi="Arial" w:cs="Arial"/>
                <w:b/>
                <w:bCs/>
                <w:color w:val="11B1EA" w:themeColor="accent2" w:themeShade="BF"/>
                <w:lang w:eastAsia="en-GB"/>
              </w:rPr>
              <w:t>1.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lang w:eastAsia="en-GB"/>
              </w:rPr>
              <w:t xml:space="preserve">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 xml:space="preserve">The evidence for and </w:t>
            </w:r>
            <w:r w:rsidRPr="0016013F">
              <w:rPr>
                <w:rFonts w:ascii="Arial" w:eastAsia="Times New Roman" w:hAnsi="Arial" w:cs="Arial"/>
                <w:b/>
                <w:bCs/>
                <w:color w:val="11B1EA" w:themeColor="accent2" w:themeShade="BF"/>
                <w:lang w:eastAsia="en-GB"/>
              </w:rPr>
              <w:t>2.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lang w:eastAsia="en-GB"/>
              </w:rPr>
              <w:t xml:space="preserve">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The evidence against these thoughts? Is there something you have overlooked?</w:t>
            </w:r>
          </w:p>
          <w:p w14:paraId="50A94BEA" w14:textId="09D2304B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sz w:val="27"/>
                <w:szCs w:val="27"/>
                <w:lang w:eastAsia="en-GB"/>
              </w:rPr>
            </w:pPr>
          </w:p>
          <w:p w14:paraId="5F937061" w14:textId="177B1E0F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93CDD0B" w14:textId="5EF8E6A8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0DB597F2" w14:textId="22352D0E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D0E48A0" w14:textId="77777777" w:rsidR="0091536F" w:rsidRP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52FD0BB2" w14:textId="77777777" w:rsidR="0091536F" w:rsidRP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EDEF5C4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FCD8D3" w:themeFill="accent6" w:themeFillTint="33"/>
          </w:tcPr>
          <w:p w14:paraId="0C3E346F" w14:textId="364B2FDA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CHANGE </w:t>
            </w:r>
            <w:r w:rsidRPr="0016013F">
              <w:rPr>
                <w:rFonts w:ascii="Arial Rounded MT Bold" w:eastAsia="Times New Roman" w:hAnsi="Arial Rounded MT Bold" w:cs="Arial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Considering all of the above, is there another more helpful and balanced way of thinking?</w:t>
            </w:r>
          </w:p>
          <w:p w14:paraId="7D778646" w14:textId="6D672197" w:rsidR="0091536F" w:rsidRP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288088EE" w14:textId="77777777" w:rsidR="0091536F" w:rsidRP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EF7087B" w14:textId="58051A75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56D4EFEA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639B0FE2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04CD9BCF" w14:textId="260D3445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</w:tbl>
    <w:p w14:paraId="3BFAB8C9" w14:textId="77777777" w:rsidR="0091536F" w:rsidRDefault="0091536F"/>
    <w:sectPr w:rsidR="0091536F" w:rsidSect="0091536F">
      <w:pgSz w:w="11900" w:h="16840"/>
      <w:pgMar w:top="1134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7B"/>
    <w:multiLevelType w:val="hybridMultilevel"/>
    <w:tmpl w:val="04BAA35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043506"/>
    <w:multiLevelType w:val="hybridMultilevel"/>
    <w:tmpl w:val="9B465EBE"/>
    <w:lvl w:ilvl="0" w:tplc="2A2EA1FC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  <w:color w:val="5ECCF3" w:themeColor="accent2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1CC283D"/>
    <w:multiLevelType w:val="hybridMultilevel"/>
    <w:tmpl w:val="E3E2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578"/>
    <w:multiLevelType w:val="hybridMultilevel"/>
    <w:tmpl w:val="C85637A4"/>
    <w:lvl w:ilvl="0" w:tplc="F85EE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1B1EA" w:themeColor="accent2" w:themeShade="BF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263866">
    <w:abstractNumId w:val="3"/>
  </w:num>
  <w:num w:numId="2" w16cid:durableId="888999861">
    <w:abstractNumId w:val="2"/>
  </w:num>
  <w:num w:numId="3" w16cid:durableId="1339770705">
    <w:abstractNumId w:val="0"/>
  </w:num>
  <w:num w:numId="4" w16cid:durableId="18953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6F"/>
    <w:rsid w:val="000E597D"/>
    <w:rsid w:val="001338A9"/>
    <w:rsid w:val="0016013F"/>
    <w:rsid w:val="0041559F"/>
    <w:rsid w:val="004F09AF"/>
    <w:rsid w:val="00500CDE"/>
    <w:rsid w:val="007B2B61"/>
    <w:rsid w:val="0091536F"/>
    <w:rsid w:val="00975FE9"/>
    <w:rsid w:val="00CA36DB"/>
    <w:rsid w:val="00CB6D8C"/>
    <w:rsid w:val="00D41312"/>
    <w:rsid w:val="00EA1AAE"/>
    <w:rsid w:val="00EF361E"/>
    <w:rsid w:val="00F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2C88"/>
  <w15:chartTrackingRefBased/>
  <w15:docId w15:val="{18F06686-AC20-5949-AD29-62F58F1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3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1536F"/>
  </w:style>
  <w:style w:type="paragraph" w:styleId="ListParagraph">
    <w:name w:val="List Paragraph"/>
    <w:basedOn w:val="Normal"/>
    <w:uiPriority w:val="34"/>
    <w:qFormat/>
    <w:rsid w:val="0091536F"/>
    <w:pPr>
      <w:ind w:left="720"/>
      <w:contextualSpacing/>
    </w:pPr>
  </w:style>
  <w:style w:type="table" w:styleId="TableGrid">
    <w:name w:val="Table Grid"/>
    <w:basedOn w:val="TableNormal"/>
    <w:uiPriority w:val="39"/>
    <w:rsid w:val="0091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3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Welsh</dc:creator>
  <cp:keywords/>
  <dc:description/>
  <cp:lastModifiedBy>Mrs K Day</cp:lastModifiedBy>
  <cp:revision>2</cp:revision>
  <cp:lastPrinted>2020-04-23T01:20:00Z</cp:lastPrinted>
  <dcterms:created xsi:type="dcterms:W3CDTF">2022-10-30T21:22:00Z</dcterms:created>
  <dcterms:modified xsi:type="dcterms:W3CDTF">2022-10-30T21:22:00Z</dcterms:modified>
</cp:coreProperties>
</file>